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CB" w:rsidRPr="004B3D88" w:rsidRDefault="009E17CB" w:rsidP="009E17CB">
      <w:pPr>
        <w:spacing w:before="180" w:line="440" w:lineRule="exact"/>
        <w:ind w:leftChars="118" w:left="330" w:rightChars="117" w:right="328"/>
        <w:jc w:val="center"/>
        <w:rPr>
          <w:rFonts w:ascii="標楷體" w:eastAsia="標楷體" w:hAnsi="標楷體" w:cs="Arial"/>
          <w:b/>
          <w:sz w:val="32"/>
          <w:szCs w:val="28"/>
        </w:rPr>
      </w:pPr>
    </w:p>
    <w:p w:rsidR="002861A6" w:rsidRDefault="002861A6" w:rsidP="002861A6">
      <w:pPr>
        <w:spacing w:before="180" w:line="440" w:lineRule="exact"/>
        <w:ind w:leftChars="118" w:left="330" w:rightChars="117" w:right="328"/>
        <w:jc w:val="center"/>
        <w:rPr>
          <w:rFonts w:ascii="標楷體" w:eastAsia="標楷體" w:hAnsi="標楷體" w:cs="Arial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臺中市政府</w:t>
      </w:r>
      <w:r w:rsidRPr="003B0ED9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[</w:t>
      </w:r>
      <w:r w:rsidR="00943360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提案主題業務</w:t>
      </w:r>
      <w:r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主政</w:t>
      </w:r>
      <w:r w:rsidR="0038458A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機關</w:t>
      </w:r>
      <w:r w:rsidRPr="003B0ED9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名稱]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、</w:t>
      </w:r>
      <w:r w:rsidRPr="003B0ED9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[</w:t>
      </w:r>
      <w:r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場域主政</w:t>
      </w:r>
      <w:r w:rsidR="0038458A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機關</w:t>
      </w:r>
      <w:r w:rsidRPr="003B0ED9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名稱]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與</w:t>
      </w:r>
    </w:p>
    <w:p w:rsidR="002861A6" w:rsidRPr="00676C71" w:rsidRDefault="002861A6" w:rsidP="002861A6">
      <w:pPr>
        <w:spacing w:before="180" w:line="440" w:lineRule="exact"/>
        <w:ind w:leftChars="118" w:left="330" w:rightChars="117" w:right="328"/>
        <w:jc w:val="center"/>
        <w:rPr>
          <w:rFonts w:ascii="標楷體" w:eastAsia="標楷體" w:hAnsi="標楷體" w:cs="Arial"/>
          <w:b/>
          <w:sz w:val="32"/>
          <w:szCs w:val="28"/>
        </w:rPr>
      </w:pPr>
      <w:r w:rsidRPr="002F43F5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[</w:t>
      </w:r>
      <w:r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合作</w:t>
      </w:r>
      <w:r w:rsidRPr="002F43F5">
        <w:rPr>
          <w:rFonts w:ascii="標楷體" w:eastAsia="標楷體" w:hAnsi="標楷體" w:cs="Arial" w:hint="eastAsia"/>
          <w:b/>
          <w:sz w:val="32"/>
          <w:szCs w:val="28"/>
          <w:highlight w:val="lightGray"/>
        </w:rPr>
        <w:t>單位名稱</w:t>
      </w:r>
      <w:r w:rsidRPr="002F43F5">
        <w:rPr>
          <w:rFonts w:ascii="標楷體" w:eastAsia="標楷體" w:hAnsi="標楷體" w:cs="Arial"/>
          <w:b/>
          <w:sz w:val="32"/>
          <w:szCs w:val="28"/>
          <w:highlight w:val="lightGray"/>
        </w:rPr>
        <w:t>]</w:t>
      </w:r>
    </w:p>
    <w:p w:rsidR="002861A6" w:rsidRPr="00260911" w:rsidRDefault="002861A6" w:rsidP="002861A6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jc w:val="center"/>
        <w:textAlignment w:val="bottom"/>
        <w:rPr>
          <w:rFonts w:ascii="標楷體" w:eastAsia="標楷體" w:hAnsi="標楷體"/>
          <w:color w:val="000000" w:themeColor="text1"/>
          <w:sz w:val="24"/>
          <w:szCs w:val="24"/>
        </w:rPr>
      </w:pPr>
      <w:r w:rsidRPr="002609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合作</w:t>
      </w:r>
      <w:r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備忘錄</w:t>
      </w:r>
    </w:p>
    <w:p w:rsidR="009E17CB" w:rsidRPr="002861A6" w:rsidRDefault="009E17CB" w:rsidP="009E17CB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sz w:val="24"/>
          <w:szCs w:val="24"/>
        </w:rPr>
      </w:pPr>
    </w:p>
    <w:p w:rsidR="009E17CB" w:rsidRPr="004B3D88" w:rsidRDefault="0010394D" w:rsidP="0010394D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標楷體" w:eastAsia="標楷體" w:hAnsi="標楷體" w:cs="Arial" w:hint="eastAsia"/>
          <w:sz w:val="24"/>
          <w:szCs w:val="24"/>
        </w:rPr>
        <w:t xml:space="preserve">    臺中市政府</w:t>
      </w:r>
      <w:r w:rsidR="003B0ED9" w:rsidRPr="003B0ED9">
        <w:rPr>
          <w:rFonts w:ascii="標楷體" w:eastAsia="標楷體" w:hAnsi="標楷體" w:cs="Arial" w:hint="eastAsia"/>
          <w:sz w:val="24"/>
          <w:szCs w:val="24"/>
          <w:highlight w:val="lightGray"/>
        </w:rPr>
        <w:t>[</w:t>
      </w:r>
      <w:r w:rsidR="00943360">
        <w:rPr>
          <w:rFonts w:ascii="標楷體" w:eastAsia="標楷體" w:hAnsi="標楷體" w:cs="Arial" w:hint="eastAsia"/>
          <w:sz w:val="24"/>
          <w:szCs w:val="24"/>
          <w:highlight w:val="lightGray"/>
        </w:rPr>
        <w:t>提案主題業務</w:t>
      </w:r>
      <w:r w:rsidR="002861A6">
        <w:rPr>
          <w:rFonts w:ascii="標楷體" w:eastAsia="標楷體" w:hAnsi="標楷體" w:cs="Arial" w:hint="eastAsia"/>
          <w:sz w:val="24"/>
          <w:szCs w:val="24"/>
          <w:highlight w:val="lightGray"/>
        </w:rPr>
        <w:t>主政</w:t>
      </w:r>
      <w:r w:rsidR="0038458A">
        <w:rPr>
          <w:rFonts w:ascii="標楷體" w:eastAsia="標楷體" w:hAnsi="標楷體" w:cs="Arial" w:hint="eastAsia"/>
          <w:sz w:val="24"/>
          <w:szCs w:val="24"/>
          <w:highlight w:val="lightGray"/>
        </w:rPr>
        <w:t>機關</w:t>
      </w:r>
      <w:r w:rsidR="003B0ED9" w:rsidRPr="003B0ED9">
        <w:rPr>
          <w:rFonts w:ascii="標楷體" w:eastAsia="標楷體" w:hAnsi="標楷體" w:cs="Arial" w:hint="eastAsia"/>
          <w:sz w:val="24"/>
          <w:szCs w:val="24"/>
          <w:highlight w:val="lightGray"/>
        </w:rPr>
        <w:t>名稱]</w:t>
      </w:r>
      <w:r w:rsidRPr="004B3D88">
        <w:rPr>
          <w:rFonts w:ascii="Maiandra GD" w:eastAsia="標楷體" w:hAnsi="Maiandra GD" w:hint="eastAsia"/>
          <w:sz w:val="24"/>
          <w:szCs w:val="24"/>
        </w:rPr>
        <w:t>（以下</w:t>
      </w:r>
      <w:r w:rsidRPr="004B3D88">
        <w:rPr>
          <w:rFonts w:ascii="標楷體" w:eastAsia="標楷體" w:hAnsi="標楷體"/>
          <w:kern w:val="2"/>
          <w:sz w:val="24"/>
          <w:szCs w:val="24"/>
        </w:rPr>
        <w:t>簡稱</w:t>
      </w:r>
      <w:r w:rsidRPr="004B3D88">
        <w:rPr>
          <w:rFonts w:ascii="標楷體" w:eastAsia="標楷體" w:hAnsi="標楷體" w:hint="eastAsia"/>
          <w:kern w:val="2"/>
          <w:sz w:val="24"/>
          <w:szCs w:val="24"/>
        </w:rPr>
        <w:t>甲</w:t>
      </w:r>
      <w:r w:rsidRPr="004B3D88">
        <w:rPr>
          <w:rFonts w:ascii="標楷體" w:eastAsia="標楷體" w:hAnsi="標楷體"/>
          <w:kern w:val="2"/>
          <w:sz w:val="24"/>
          <w:szCs w:val="24"/>
        </w:rPr>
        <w:t>方)</w:t>
      </w:r>
      <w:r w:rsidR="002861A6">
        <w:rPr>
          <w:rFonts w:ascii="標楷體" w:eastAsia="標楷體" w:hAnsi="標楷體" w:hint="eastAsia"/>
          <w:kern w:val="2"/>
          <w:sz w:val="24"/>
          <w:szCs w:val="24"/>
        </w:rPr>
        <w:t>、</w:t>
      </w:r>
      <w:r w:rsidR="002861A6" w:rsidRPr="002F43F5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 xml:space="preserve"> </w:t>
      </w:r>
      <w:r w:rsidR="007F5D38" w:rsidRPr="002F43F5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>[</w:t>
      </w:r>
      <w:r w:rsidR="002861A6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>場域主政</w:t>
      </w:r>
      <w:r w:rsidR="0038458A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>機關</w:t>
      </w:r>
      <w:r w:rsidR="007F5D38" w:rsidRPr="002F43F5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>名稱]</w:t>
      </w:r>
      <w:r w:rsidR="000E4AEE" w:rsidRPr="004B3D88">
        <w:rPr>
          <w:rFonts w:ascii="標楷體" w:eastAsia="標楷體" w:hAnsi="標楷體" w:hint="eastAsia"/>
          <w:kern w:val="2"/>
          <w:sz w:val="24"/>
          <w:szCs w:val="24"/>
        </w:rPr>
        <w:t>（以下簡稱</w:t>
      </w:r>
      <w:r w:rsidRPr="004B3D88">
        <w:rPr>
          <w:rFonts w:ascii="標楷體" w:eastAsia="標楷體" w:hAnsi="標楷體" w:hint="eastAsia"/>
          <w:kern w:val="2"/>
          <w:sz w:val="24"/>
          <w:szCs w:val="24"/>
        </w:rPr>
        <w:t>乙</w:t>
      </w:r>
      <w:r w:rsidR="000E4AEE" w:rsidRPr="004B3D88">
        <w:rPr>
          <w:rFonts w:ascii="標楷體" w:eastAsia="標楷體" w:hAnsi="標楷體" w:hint="eastAsia"/>
          <w:kern w:val="2"/>
          <w:sz w:val="24"/>
          <w:szCs w:val="24"/>
        </w:rPr>
        <w:t>方）</w:t>
      </w:r>
      <w:r w:rsidR="002861A6">
        <w:rPr>
          <w:rFonts w:ascii="標楷體" w:eastAsia="標楷體" w:hAnsi="標楷體" w:hint="eastAsia"/>
          <w:kern w:val="2"/>
          <w:sz w:val="24"/>
          <w:szCs w:val="24"/>
        </w:rPr>
        <w:t>與</w:t>
      </w:r>
      <w:r w:rsidR="002861A6" w:rsidRPr="002861A6">
        <w:rPr>
          <w:rFonts w:ascii="標楷體" w:eastAsia="標楷體" w:hAnsi="標楷體" w:hint="eastAsia"/>
          <w:kern w:val="2"/>
          <w:sz w:val="24"/>
          <w:szCs w:val="24"/>
          <w:highlight w:val="lightGray"/>
        </w:rPr>
        <w:t>[合作單位名稱]</w:t>
      </w:r>
      <w:r w:rsidR="002861A6" w:rsidRPr="002861A6">
        <w:rPr>
          <w:rFonts w:ascii="標楷體" w:eastAsia="標楷體" w:hAnsi="標楷體" w:hint="eastAsia"/>
          <w:kern w:val="2"/>
          <w:sz w:val="24"/>
          <w:szCs w:val="24"/>
        </w:rPr>
        <w:t>(以下簡稱丙方)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為</w:t>
      </w:r>
      <w:r w:rsidR="00D66AD1" w:rsidRPr="00D66AD1">
        <w:rPr>
          <w:rFonts w:ascii="Maiandra GD" w:eastAsia="標楷體" w:hAnsi="Maiandra GD" w:hint="eastAsia"/>
          <w:sz w:val="24"/>
          <w:szCs w:val="24"/>
        </w:rPr>
        <w:t>臺中市政府水湳智慧城場域驗證與服務合作計畫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進行合作事宜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(</w:t>
      </w:r>
      <w:r w:rsidR="00AD0E4F" w:rsidRPr="001E1DD1">
        <w:rPr>
          <w:rFonts w:ascii="Maiandra GD" w:eastAsia="標楷體" w:hAnsi="Maiandra GD" w:hint="eastAsia"/>
          <w:color w:val="000000" w:themeColor="text1"/>
          <w:sz w:val="24"/>
          <w:szCs w:val="24"/>
        </w:rPr>
        <w:t>以</w:t>
      </w:r>
      <w:r w:rsidR="009E17CB" w:rsidRPr="001E1DD1">
        <w:rPr>
          <w:rFonts w:ascii="Maiandra GD" w:eastAsia="標楷體" w:hAnsi="Maiandra GD" w:hint="eastAsia"/>
          <w:color w:val="000000" w:themeColor="text1"/>
          <w:sz w:val="24"/>
          <w:szCs w:val="24"/>
        </w:rPr>
        <w:t>下稱本合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作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)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，特簽訂本合作</w:t>
      </w:r>
      <w:r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="009E17CB" w:rsidRPr="004B3D88">
        <w:rPr>
          <w:rFonts w:ascii="Maiandra GD" w:eastAsia="標楷體" w:hAnsi="Maiandra GD"/>
          <w:sz w:val="24"/>
          <w:szCs w:val="24"/>
        </w:rPr>
        <w:t>(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以下稱本</w:t>
      </w:r>
      <w:r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="009E17CB" w:rsidRPr="004B3D88">
        <w:rPr>
          <w:rFonts w:ascii="Maiandra GD" w:eastAsia="標楷體" w:hAnsi="Maiandra GD"/>
          <w:sz w:val="24"/>
          <w:szCs w:val="24"/>
        </w:rPr>
        <w:t>)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，以作為確認</w:t>
      </w:r>
      <w:r w:rsidR="00056BC5">
        <w:rPr>
          <w:rFonts w:ascii="Maiandra GD" w:eastAsia="標楷體" w:hAnsi="Maiandra GD" w:hint="eastAsia"/>
          <w:sz w:val="24"/>
          <w:szCs w:val="24"/>
        </w:rPr>
        <w:t>三方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合作意願之依據</w:t>
      </w:r>
      <w:r w:rsidRPr="004B3D88">
        <w:rPr>
          <w:rFonts w:ascii="Maiandra GD" w:eastAsia="標楷體" w:hAnsi="Maiandra GD" w:hint="eastAsia"/>
          <w:sz w:val="24"/>
          <w:szCs w:val="24"/>
        </w:rPr>
        <w:t>，共同推動後續合作事項。</w:t>
      </w:r>
    </w:p>
    <w:p w:rsidR="009E17CB" w:rsidRPr="004B3D88" w:rsidRDefault="008278CF" w:rsidP="00A36116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pacing w:beforeLines="50" w:before="190" w:line="240" w:lineRule="auto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合作目的</w:t>
      </w:r>
    </w:p>
    <w:p w:rsidR="009E17CB" w:rsidRPr="004B3D88" w:rsidRDefault="009A4BDF" w:rsidP="009E17CB">
      <w:pPr>
        <w:pStyle w:val="1"/>
        <w:tabs>
          <w:tab w:val="left" w:pos="709"/>
          <w:tab w:val="left" w:pos="993"/>
        </w:tabs>
        <w:kinsoku w:val="0"/>
        <w:autoSpaceDE w:val="0"/>
        <w:autoSpaceDN w:val="0"/>
        <w:spacing w:line="240" w:lineRule="auto"/>
        <w:ind w:left="993" w:rightChars="-23" w:right="-64"/>
        <w:textAlignment w:val="bottom"/>
        <w:rPr>
          <w:rFonts w:ascii="Maiandra GD" w:eastAsia="標楷體" w:hAnsi="Maiandra GD"/>
          <w:sz w:val="24"/>
          <w:szCs w:val="24"/>
        </w:rPr>
      </w:pPr>
      <w:r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丙三方</w:t>
      </w:r>
      <w:r w:rsidR="0010394D" w:rsidRPr="004B3D88">
        <w:rPr>
          <w:rFonts w:ascii="Maiandra GD" w:eastAsia="標楷體" w:hAnsi="Maiandra GD" w:hint="eastAsia"/>
          <w:sz w:val="24"/>
          <w:szCs w:val="24"/>
        </w:rPr>
        <w:t>將協力</w:t>
      </w:r>
      <w:r w:rsidR="00550A50">
        <w:rPr>
          <w:rFonts w:ascii="Maiandra GD" w:eastAsia="標楷體" w:hAnsi="Maiandra GD" w:hint="eastAsia"/>
          <w:sz w:val="24"/>
          <w:szCs w:val="24"/>
        </w:rPr>
        <w:t>以</w:t>
      </w:r>
      <w:r w:rsidRPr="003B72BC">
        <w:rPr>
          <w:rFonts w:ascii="Maiandra GD" w:eastAsia="標楷體" w:hAnsi="Maiandra GD" w:hint="eastAsia"/>
          <w:sz w:val="24"/>
          <w:szCs w:val="24"/>
          <w:highlight w:val="lightGray"/>
        </w:rPr>
        <w:t>[</w:t>
      </w:r>
      <w:r w:rsidR="00D66AD1" w:rsidRPr="00D66AD1">
        <w:rPr>
          <w:rFonts w:ascii="Maiandra GD" w:eastAsia="標楷體" w:hAnsi="Maiandra GD" w:hint="eastAsia"/>
          <w:sz w:val="24"/>
          <w:szCs w:val="24"/>
          <w:highlight w:val="lightGray"/>
        </w:rPr>
        <w:t>臺中市水湳智慧城內中央公園、中國醫藥大學水湳校區</w:t>
      </w:r>
      <w:r w:rsidR="003B72BC">
        <w:rPr>
          <w:rFonts w:ascii="Maiandra GD" w:eastAsia="標楷體" w:hAnsi="Maiandra GD" w:hint="eastAsia"/>
          <w:sz w:val="24"/>
          <w:szCs w:val="24"/>
          <w:highlight w:val="lightGray"/>
        </w:rPr>
        <w:t>歷史建物、中央公園地下停車場、</w:t>
      </w:r>
      <w:r w:rsidR="00D66AD1" w:rsidRPr="00D66AD1">
        <w:rPr>
          <w:rFonts w:ascii="Maiandra GD" w:eastAsia="標楷體" w:hAnsi="Maiandra GD" w:hint="eastAsia"/>
          <w:sz w:val="24"/>
          <w:szCs w:val="24"/>
          <w:highlight w:val="lightGray"/>
        </w:rPr>
        <w:t>水湳智慧城範圍內之共構設施，或經</w:t>
      </w:r>
      <w:r w:rsidR="00943360">
        <w:rPr>
          <w:rFonts w:ascii="Maiandra GD" w:eastAsia="標楷體" w:hAnsi="Maiandra GD" w:hint="eastAsia"/>
          <w:sz w:val="24"/>
          <w:szCs w:val="24"/>
          <w:highlight w:val="lightGray"/>
        </w:rPr>
        <w:t>提案主題業務</w:t>
      </w:r>
      <w:r w:rsidR="00D66AD1" w:rsidRPr="00D66AD1">
        <w:rPr>
          <w:rFonts w:ascii="Maiandra GD" w:eastAsia="標楷體" w:hAnsi="Maiandra GD" w:hint="eastAsia"/>
          <w:sz w:val="24"/>
          <w:szCs w:val="24"/>
          <w:highlight w:val="lightGray"/>
        </w:rPr>
        <w:t>主政機關</w:t>
      </w:r>
      <w:r w:rsidR="00C150A3">
        <w:rPr>
          <w:rFonts w:ascii="Maiandra GD" w:eastAsia="標楷體" w:hAnsi="Maiandra GD" w:hint="eastAsia"/>
          <w:sz w:val="24"/>
          <w:szCs w:val="24"/>
          <w:highlight w:val="lightGray"/>
        </w:rPr>
        <w:t>與場域主政機關</w:t>
      </w:r>
      <w:r w:rsidR="00D66AD1" w:rsidRPr="00D66AD1">
        <w:rPr>
          <w:rFonts w:ascii="Maiandra GD" w:eastAsia="標楷體" w:hAnsi="Maiandra GD" w:hint="eastAsia"/>
          <w:sz w:val="24"/>
          <w:szCs w:val="24"/>
          <w:highlight w:val="lightGray"/>
        </w:rPr>
        <w:t>認定之相關場域</w:t>
      </w:r>
      <w:r>
        <w:rPr>
          <w:rFonts w:ascii="Maiandra GD" w:eastAsia="標楷體" w:hAnsi="Maiandra GD" w:hint="eastAsia"/>
          <w:sz w:val="24"/>
          <w:szCs w:val="24"/>
          <w:highlight w:val="lightGray"/>
        </w:rPr>
        <w:t>]</w:t>
      </w:r>
      <w:r w:rsidR="00D66AD1" w:rsidRPr="00D66AD1">
        <w:rPr>
          <w:rFonts w:ascii="Maiandra GD" w:eastAsia="標楷體" w:hAnsi="Maiandra GD" w:hint="eastAsia"/>
          <w:sz w:val="24"/>
          <w:szCs w:val="24"/>
          <w:highlight w:val="lightGray"/>
        </w:rPr>
        <w:t>，</w:t>
      </w:r>
      <w:r w:rsidR="00550A50" w:rsidRPr="001719FD">
        <w:rPr>
          <w:rFonts w:ascii="Maiandra GD" w:eastAsia="標楷體" w:hAnsi="Maiandra GD" w:hint="eastAsia"/>
          <w:sz w:val="24"/>
          <w:szCs w:val="24"/>
        </w:rPr>
        <w:t>作為研究、創新</w:t>
      </w:r>
      <w:r w:rsidR="001719FD" w:rsidRPr="001719FD">
        <w:rPr>
          <w:rFonts w:ascii="Maiandra GD" w:eastAsia="標楷體" w:hAnsi="Maiandra GD" w:hint="eastAsia"/>
          <w:sz w:val="24"/>
          <w:szCs w:val="24"/>
        </w:rPr>
        <w:t>之實驗場域</w:t>
      </w:r>
      <w:r w:rsidR="009D71C8" w:rsidRPr="001719FD">
        <w:rPr>
          <w:rFonts w:ascii="標楷體" w:eastAsia="標楷體" w:hAnsi="標楷體" w:cs="Arial" w:hint="eastAsia"/>
          <w:sz w:val="24"/>
          <w:szCs w:val="24"/>
        </w:rPr>
        <w:t>，</w:t>
      </w:r>
      <w:r w:rsidR="0010394D" w:rsidRPr="001719FD">
        <w:rPr>
          <w:rFonts w:ascii="標楷體" w:eastAsia="標楷體" w:hAnsi="標楷體" w:cs="Arial" w:hint="eastAsia"/>
          <w:sz w:val="24"/>
          <w:szCs w:val="24"/>
        </w:rPr>
        <w:t>並</w:t>
      </w:r>
      <w:r w:rsidR="009E17CB" w:rsidRPr="001719FD">
        <w:rPr>
          <w:rFonts w:ascii="Maiandra GD" w:eastAsia="標楷體" w:hAnsi="Maiandra GD" w:hint="eastAsia"/>
          <w:sz w:val="24"/>
          <w:szCs w:val="24"/>
        </w:rPr>
        <w:t>於</w:t>
      </w:r>
      <w:r w:rsidRPr="003B72BC">
        <w:rPr>
          <w:rFonts w:ascii="Maiandra GD" w:eastAsia="標楷體" w:hAnsi="Maiandra GD" w:hint="eastAsia"/>
          <w:sz w:val="24"/>
          <w:szCs w:val="24"/>
          <w:highlight w:val="lightGray"/>
        </w:rPr>
        <w:t>[</w:t>
      </w:r>
      <w:r w:rsidR="006B409C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「</w:t>
      </w:r>
      <w:r w:rsidR="001719FD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智慧交通」、「智慧環境</w:t>
      </w:r>
      <w:r w:rsidR="006B409C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」、「</w:t>
      </w:r>
      <w:r w:rsidR="001719FD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智慧生活</w:t>
      </w:r>
      <w:r w:rsidR="006B409C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」</w:t>
      </w:r>
      <w:r w:rsidR="001719FD" w:rsidRPr="003B72BC">
        <w:rPr>
          <w:rFonts w:ascii="Maiandra GD" w:eastAsia="標楷體" w:hAnsi="Maiandra GD" w:hint="eastAsia"/>
          <w:sz w:val="24"/>
          <w:szCs w:val="24"/>
          <w:highlight w:val="lightGray"/>
        </w:rPr>
        <w:t>、「智慧安防」、「智慧教育」、「智慧經濟」</w:t>
      </w:r>
      <w:r w:rsidRPr="003B72BC">
        <w:rPr>
          <w:rFonts w:ascii="Maiandra GD" w:eastAsia="標楷體" w:hAnsi="Maiandra GD" w:hint="eastAsia"/>
          <w:sz w:val="24"/>
          <w:szCs w:val="24"/>
          <w:highlight w:val="lightGray"/>
        </w:rPr>
        <w:t>]</w:t>
      </w:r>
      <w:r w:rsidR="006B409C" w:rsidRPr="001719FD">
        <w:rPr>
          <w:rFonts w:ascii="Maiandra GD" w:eastAsia="標楷體" w:hAnsi="Maiandra GD" w:hint="eastAsia"/>
          <w:sz w:val="24"/>
          <w:szCs w:val="24"/>
        </w:rPr>
        <w:t>等</w:t>
      </w:r>
      <w:r w:rsidR="001719FD" w:rsidRPr="001719FD">
        <w:rPr>
          <w:rFonts w:ascii="Maiandra GD" w:eastAsia="標楷體" w:hAnsi="Maiandra GD" w:hint="eastAsia"/>
          <w:sz w:val="24"/>
          <w:szCs w:val="24"/>
        </w:rPr>
        <w:t>智慧城市相關應用</w:t>
      </w:r>
      <w:r w:rsidR="009E17CB" w:rsidRPr="001719FD">
        <w:rPr>
          <w:rFonts w:ascii="Maiandra GD" w:eastAsia="標楷體" w:hAnsi="Maiandra GD" w:hint="eastAsia"/>
          <w:sz w:val="24"/>
          <w:szCs w:val="24"/>
        </w:rPr>
        <w:t>主題展開具體合作事項。</w:t>
      </w:r>
    </w:p>
    <w:p w:rsidR="009E17CB" w:rsidRPr="00D505E1" w:rsidRDefault="009E17CB" w:rsidP="00A36116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合作範圍</w:t>
      </w:r>
      <w:r w:rsidRPr="004B3D88">
        <w:rPr>
          <w:rFonts w:ascii="Maiandra GD" w:eastAsia="標楷體" w:hAnsi="Maiandra GD" w:hint="eastAsia"/>
          <w:sz w:val="24"/>
          <w:szCs w:val="24"/>
        </w:rPr>
        <w:t>/</w:t>
      </w:r>
      <w:r w:rsidRPr="004B3D88">
        <w:rPr>
          <w:rFonts w:ascii="Maiandra GD" w:eastAsia="標楷體" w:hAnsi="Maiandra GD" w:hint="eastAsia"/>
          <w:sz w:val="24"/>
          <w:szCs w:val="24"/>
        </w:rPr>
        <w:t>合作模式</w:t>
      </w:r>
    </w:p>
    <w:p w:rsidR="00452247" w:rsidRDefault="00452247" w:rsidP="009E17CB">
      <w:pPr>
        <w:pStyle w:val="1"/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line="400" w:lineRule="atLeast"/>
        <w:ind w:left="993" w:rightChars="-23" w:right="-64"/>
        <w:textAlignment w:val="bottom"/>
        <w:rPr>
          <w:rFonts w:ascii="Maiandra GD" w:eastAsia="標楷體" w:hAnsi="Maiandra GD" w:hint="eastAsia"/>
          <w:sz w:val="24"/>
          <w:szCs w:val="24"/>
        </w:rPr>
      </w:pPr>
      <w:r w:rsidRPr="00D505E1">
        <w:rPr>
          <w:rFonts w:ascii="Maiandra GD" w:eastAsia="標楷體" w:hAnsi="Maiandra GD" w:hint="eastAsia"/>
          <w:sz w:val="24"/>
          <w:szCs w:val="24"/>
        </w:rPr>
        <w:t>甲、乙、丙三方</w:t>
      </w:r>
      <w:r>
        <w:rPr>
          <w:rFonts w:ascii="Maiandra GD" w:eastAsia="標楷體" w:hAnsi="Maiandra GD" w:hint="eastAsia"/>
          <w:sz w:val="24"/>
          <w:szCs w:val="24"/>
        </w:rPr>
        <w:t>為達成本備忘錄之合作目的，應就丙方提出之提案計畫具體內容，協力推動</w:t>
      </w:r>
      <w:r w:rsidR="0093796A">
        <w:rPr>
          <w:rFonts w:ascii="Maiandra GD" w:eastAsia="標楷體" w:hAnsi="Maiandra GD" w:hint="eastAsia"/>
          <w:sz w:val="24"/>
          <w:szCs w:val="24"/>
        </w:rPr>
        <w:t>。</w:t>
      </w:r>
    </w:p>
    <w:p w:rsidR="006E1D45" w:rsidRPr="004B3D88" w:rsidRDefault="009E17CB" w:rsidP="00183E54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bookmarkStart w:id="0" w:name="_GoBack"/>
      <w:bookmarkEnd w:id="0"/>
      <w:r w:rsidRPr="004B3D88">
        <w:rPr>
          <w:rFonts w:ascii="Maiandra GD" w:eastAsia="標楷體" w:hAnsi="Maiandra GD" w:hint="eastAsia"/>
          <w:sz w:val="24"/>
          <w:szCs w:val="24"/>
        </w:rPr>
        <w:t>保密義務</w:t>
      </w:r>
    </w:p>
    <w:p w:rsidR="00DF23A5" w:rsidRPr="004B3D88" w:rsidRDefault="009A4BDF" w:rsidP="00DF23A5">
      <w:pPr>
        <w:pStyle w:val="1"/>
        <w:numPr>
          <w:ilvl w:val="0"/>
          <w:numId w:val="8"/>
        </w:numPr>
        <w:tabs>
          <w:tab w:val="left" w:pos="993"/>
          <w:tab w:val="left" w:pos="1418"/>
        </w:tabs>
        <w:kinsoku w:val="0"/>
        <w:autoSpaceDE w:val="0"/>
        <w:autoSpaceDN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丙三方</w:t>
      </w:r>
      <w:r w:rsidR="00DF23A5" w:rsidRPr="004B3D88">
        <w:rPr>
          <w:rFonts w:ascii="Maiandra GD" w:eastAsia="標楷體" w:hAnsi="Maiandra GD" w:hint="eastAsia"/>
          <w:sz w:val="24"/>
          <w:szCs w:val="24"/>
        </w:rPr>
        <w:t>應以善良管理人之注意，妥善保管因本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="00DF23A5" w:rsidRPr="004B3D88">
        <w:rPr>
          <w:rFonts w:ascii="Maiandra GD" w:eastAsia="標楷體" w:hAnsi="Maiandra GD" w:hint="eastAsia"/>
          <w:sz w:val="24"/>
          <w:szCs w:val="24"/>
        </w:rPr>
        <w:t>而知悉或持有之機密資訊，且非經他方事前書面之同意，不得洩漏或交付任何第三人。</w:t>
      </w:r>
    </w:p>
    <w:p w:rsidR="00DF23A5" w:rsidRPr="004B3D88" w:rsidRDefault="00DF23A5" w:rsidP="00DF23A5">
      <w:pPr>
        <w:pStyle w:val="1"/>
        <w:numPr>
          <w:ilvl w:val="0"/>
          <w:numId w:val="8"/>
        </w:numPr>
        <w:tabs>
          <w:tab w:val="left" w:pos="993"/>
          <w:tab w:val="left" w:pos="1560"/>
        </w:tabs>
        <w:kinsoku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機密資訊之所有權屬揭露之一方所有，除本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另有規定外，任一方依本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所為機密資訊之揭露，不應視為任何權利之授權。惟揭露方應於提供當時標示「機密」、「限閱」或其他同義字，或其他方式使收受方可得而知其為商業上、技術上或生產上尚未公開之秘密，或雖未標示但需為一般商業及法律觀念，應視為機密之物品、文件及資料等。</w:t>
      </w:r>
    </w:p>
    <w:p w:rsidR="00DF23A5" w:rsidRPr="004B3D88" w:rsidRDefault="00DF23A5" w:rsidP="00DF23A5">
      <w:pPr>
        <w:pStyle w:val="1"/>
        <w:numPr>
          <w:ilvl w:val="0"/>
          <w:numId w:val="8"/>
        </w:numPr>
        <w:tabs>
          <w:tab w:val="left" w:pos="993"/>
          <w:tab w:val="left" w:pos="1418"/>
        </w:tabs>
        <w:kinsoku w:val="0"/>
        <w:autoSpaceDE w:val="0"/>
        <w:autoSpaceDN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本條保密義務，不因本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終止或解除而被免除。</w:t>
      </w:r>
    </w:p>
    <w:p w:rsidR="009E17CB" w:rsidRPr="004B3D88" w:rsidRDefault="009E17CB" w:rsidP="00183E54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權利歸屬</w:t>
      </w:r>
    </w:p>
    <w:p w:rsidR="009E17CB" w:rsidRPr="004B3D88" w:rsidRDefault="009E17CB" w:rsidP="00B60E69">
      <w:pPr>
        <w:pStyle w:val="1"/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line="400" w:lineRule="exact"/>
        <w:ind w:left="480" w:rightChars="-23" w:right="-64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 xml:space="preserve">    </w:t>
      </w:r>
      <w:r w:rsidRPr="004B3D88">
        <w:rPr>
          <w:rFonts w:ascii="Maiandra GD" w:eastAsia="標楷體" w:hAnsi="Maiandra GD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Pr="004B3D88">
        <w:rPr>
          <w:rFonts w:ascii="Maiandra GD" w:eastAsia="標楷體" w:hAnsi="Maiandra GD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9A4BDF">
        <w:rPr>
          <w:rFonts w:ascii="Maiandra GD" w:eastAsia="標楷體" w:hAnsi="Maiandra GD" w:hint="eastAsia"/>
          <w:sz w:val="24"/>
          <w:szCs w:val="24"/>
        </w:rPr>
        <w:t>丙三</w:t>
      </w:r>
      <w:r w:rsidRPr="004B3D88">
        <w:rPr>
          <w:rFonts w:ascii="Maiandra GD" w:eastAsia="標楷體" w:hAnsi="Maiandra GD"/>
          <w:sz w:val="24"/>
          <w:szCs w:val="24"/>
        </w:rPr>
        <w:t>方</w:t>
      </w:r>
      <w:r w:rsidRPr="004B3D88">
        <w:rPr>
          <w:rFonts w:ascii="Maiandra GD" w:eastAsia="標楷體" w:hAnsi="Maiandra GD" w:hint="eastAsia"/>
          <w:sz w:val="24"/>
          <w:szCs w:val="24"/>
        </w:rPr>
        <w:t>依</w:t>
      </w:r>
      <w:r w:rsidRPr="004B3D88">
        <w:rPr>
          <w:rFonts w:ascii="Maiandra GD" w:eastAsia="標楷體" w:hAnsi="Maiandra GD"/>
          <w:sz w:val="24"/>
          <w:szCs w:val="24"/>
        </w:rPr>
        <w:t>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/>
          <w:sz w:val="24"/>
          <w:szCs w:val="24"/>
        </w:rPr>
        <w:t>所產生成果之智慧財產權，依下列原則</w:t>
      </w:r>
      <w:r w:rsidRPr="004B3D88">
        <w:rPr>
          <w:rFonts w:ascii="Maiandra GD" w:eastAsia="標楷體" w:hAnsi="Maiandra GD" w:hint="eastAsia"/>
          <w:sz w:val="24"/>
          <w:szCs w:val="24"/>
        </w:rPr>
        <w:t>訂其</w:t>
      </w:r>
      <w:r w:rsidRPr="004B3D88">
        <w:rPr>
          <w:rFonts w:ascii="Maiandra GD" w:eastAsia="標楷體" w:hAnsi="Maiandra GD"/>
          <w:sz w:val="24"/>
          <w:szCs w:val="24"/>
        </w:rPr>
        <w:t>歸屬</w:t>
      </w:r>
      <w:r w:rsidRPr="004B3D88">
        <w:rPr>
          <w:rFonts w:ascii="Maiandra GD" w:eastAsia="標楷體" w:hAnsi="Maiandra GD" w:hint="eastAsia"/>
          <w:sz w:val="24"/>
          <w:szCs w:val="24"/>
        </w:rPr>
        <w:t>：</w:t>
      </w:r>
    </w:p>
    <w:p w:rsidR="009E17CB" w:rsidRPr="004B3D88" w:rsidRDefault="009E17CB" w:rsidP="006E1D45">
      <w:pPr>
        <w:pStyle w:val="1"/>
        <w:numPr>
          <w:ilvl w:val="0"/>
          <w:numId w:val="7"/>
        </w:numPr>
        <w:tabs>
          <w:tab w:val="left" w:pos="993"/>
          <w:tab w:val="left" w:pos="1276"/>
        </w:tabs>
        <w:kinsoku w:val="0"/>
        <w:autoSpaceDE w:val="0"/>
        <w:autoSpaceDN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/>
          <w:sz w:val="24"/>
          <w:szCs w:val="24"/>
        </w:rPr>
        <w:t>由甲方</w:t>
      </w:r>
      <w:r w:rsidR="00F440E0">
        <w:rPr>
          <w:rFonts w:ascii="Maiandra GD" w:eastAsia="標楷體" w:hAnsi="Maiandra GD" w:hint="eastAsia"/>
          <w:sz w:val="24"/>
          <w:szCs w:val="24"/>
        </w:rPr>
        <w:t>、</w:t>
      </w:r>
      <w:r w:rsidRPr="004B3D88">
        <w:rPr>
          <w:rFonts w:ascii="Maiandra GD" w:eastAsia="標楷體" w:hAnsi="Maiandra GD"/>
          <w:sz w:val="24"/>
          <w:szCs w:val="24"/>
        </w:rPr>
        <w:t>乙方</w:t>
      </w:r>
      <w:r w:rsidR="009A4BDF">
        <w:rPr>
          <w:rFonts w:ascii="Maiandra GD" w:eastAsia="標楷體" w:hAnsi="Maiandra GD" w:hint="eastAsia"/>
          <w:sz w:val="24"/>
          <w:szCs w:val="24"/>
        </w:rPr>
        <w:t>或丙方</w:t>
      </w:r>
      <w:r w:rsidRPr="004B3D88">
        <w:rPr>
          <w:rFonts w:ascii="Maiandra GD" w:eastAsia="標楷體" w:hAnsi="Maiandra GD"/>
          <w:sz w:val="24"/>
          <w:szCs w:val="24"/>
        </w:rPr>
        <w:t>人員獨力完成之成果，其智慧財產權分別歸甲方</w:t>
      </w:r>
      <w:r w:rsidR="00F440E0">
        <w:rPr>
          <w:rFonts w:ascii="Maiandra GD" w:eastAsia="標楷體" w:hAnsi="Maiandra GD" w:hint="eastAsia"/>
          <w:sz w:val="24"/>
          <w:szCs w:val="24"/>
        </w:rPr>
        <w:t>、</w:t>
      </w:r>
      <w:r w:rsidRPr="004B3D88">
        <w:rPr>
          <w:rFonts w:ascii="Maiandra GD" w:eastAsia="標楷體" w:hAnsi="Maiandra GD"/>
          <w:sz w:val="24"/>
          <w:szCs w:val="24"/>
        </w:rPr>
        <w:t>乙方</w:t>
      </w:r>
      <w:r w:rsidR="00F440E0">
        <w:rPr>
          <w:rFonts w:ascii="Maiandra GD" w:eastAsia="標楷體" w:hAnsi="Maiandra GD" w:hint="eastAsia"/>
          <w:sz w:val="24"/>
          <w:szCs w:val="24"/>
        </w:rPr>
        <w:t>或丙方</w:t>
      </w:r>
      <w:r w:rsidRPr="004B3D88">
        <w:rPr>
          <w:rFonts w:ascii="Maiandra GD" w:eastAsia="標楷體" w:hAnsi="Maiandra GD"/>
          <w:sz w:val="24"/>
          <w:szCs w:val="24"/>
        </w:rPr>
        <w:t>所有</w:t>
      </w:r>
      <w:r w:rsidRPr="004B3D88">
        <w:rPr>
          <w:rFonts w:ascii="Maiandra GD" w:eastAsia="標楷體" w:hAnsi="Maiandra GD" w:hint="eastAsia"/>
          <w:sz w:val="24"/>
          <w:szCs w:val="24"/>
        </w:rPr>
        <w:t>；</w:t>
      </w:r>
    </w:p>
    <w:p w:rsidR="009E17CB" w:rsidRPr="009A4BDF" w:rsidRDefault="009E17CB" w:rsidP="009A4BDF">
      <w:pPr>
        <w:pStyle w:val="1"/>
        <w:numPr>
          <w:ilvl w:val="0"/>
          <w:numId w:val="7"/>
        </w:numPr>
        <w:tabs>
          <w:tab w:val="left" w:pos="993"/>
          <w:tab w:val="left" w:pos="1418"/>
        </w:tabs>
        <w:kinsoku w:val="0"/>
        <w:autoSpaceDE w:val="0"/>
        <w:autoSpaceDN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/>
          <w:sz w:val="24"/>
          <w:szCs w:val="24"/>
        </w:rPr>
        <w:lastRenderedPageBreak/>
        <w:t>由</w:t>
      </w:r>
      <w:r w:rsidR="009A4BDF"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9A4BDF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9A4BDF">
        <w:rPr>
          <w:rFonts w:ascii="Maiandra GD" w:eastAsia="標楷體" w:hAnsi="Maiandra GD" w:hint="eastAsia"/>
          <w:sz w:val="24"/>
          <w:szCs w:val="24"/>
        </w:rPr>
        <w:t>丙</w:t>
      </w:r>
      <w:r w:rsidR="00F440E0">
        <w:rPr>
          <w:rFonts w:ascii="Maiandra GD" w:eastAsia="標楷體" w:hAnsi="Maiandra GD" w:hint="eastAsia"/>
          <w:sz w:val="24"/>
          <w:szCs w:val="24"/>
        </w:rPr>
        <w:t>三方</w:t>
      </w:r>
      <w:r w:rsidRPr="009A4BDF">
        <w:rPr>
          <w:rFonts w:ascii="Maiandra GD" w:eastAsia="標楷體" w:hAnsi="Maiandra GD"/>
          <w:sz w:val="24"/>
          <w:szCs w:val="24"/>
        </w:rPr>
        <w:t>人員</w:t>
      </w:r>
      <w:r w:rsidRPr="009A4BDF">
        <w:rPr>
          <w:rFonts w:ascii="Maiandra GD" w:eastAsia="標楷體" w:hAnsi="Maiandra GD" w:hint="eastAsia"/>
          <w:sz w:val="24"/>
          <w:szCs w:val="24"/>
        </w:rPr>
        <w:t>共同</w:t>
      </w:r>
      <w:r w:rsidRPr="009A4BDF">
        <w:rPr>
          <w:rFonts w:ascii="Maiandra GD" w:eastAsia="標楷體" w:hAnsi="Maiandra GD"/>
          <w:sz w:val="24"/>
          <w:szCs w:val="24"/>
        </w:rPr>
        <w:t>協力完成之成果，其智慧財產權</w:t>
      </w:r>
      <w:r w:rsidRPr="009A4BDF">
        <w:rPr>
          <w:rFonts w:ascii="Maiandra GD" w:eastAsia="標楷體" w:hAnsi="Maiandra GD" w:hint="eastAsia"/>
          <w:sz w:val="24"/>
          <w:szCs w:val="24"/>
        </w:rPr>
        <w:t>依</w:t>
      </w:r>
      <w:r w:rsidR="00F440E0"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丙三方</w:t>
      </w:r>
      <w:r w:rsidRPr="009A4BDF">
        <w:rPr>
          <w:rFonts w:ascii="Maiandra GD" w:eastAsia="標楷體" w:hAnsi="Maiandra GD" w:hint="eastAsia"/>
          <w:sz w:val="24"/>
          <w:szCs w:val="24"/>
        </w:rPr>
        <w:t>貢獻比例</w:t>
      </w:r>
      <w:r w:rsidR="00F440E0">
        <w:rPr>
          <w:rFonts w:ascii="Maiandra GD" w:eastAsia="標楷體" w:hAnsi="Maiandra GD"/>
          <w:sz w:val="24"/>
          <w:szCs w:val="24"/>
        </w:rPr>
        <w:t>歸甲方</w:t>
      </w:r>
      <w:r w:rsidR="00F440E0">
        <w:rPr>
          <w:rFonts w:ascii="Maiandra GD" w:eastAsia="標楷體" w:hAnsi="Maiandra GD" w:hint="eastAsia"/>
          <w:sz w:val="24"/>
          <w:szCs w:val="24"/>
        </w:rPr>
        <w:t>、</w:t>
      </w:r>
      <w:r w:rsidRPr="009A4BDF">
        <w:rPr>
          <w:rFonts w:ascii="Maiandra GD" w:eastAsia="標楷體" w:hAnsi="Maiandra GD"/>
          <w:sz w:val="24"/>
          <w:szCs w:val="24"/>
        </w:rPr>
        <w:t>乙方</w:t>
      </w:r>
      <w:r w:rsidR="00F440E0">
        <w:rPr>
          <w:rFonts w:ascii="Maiandra GD" w:eastAsia="標楷體" w:hAnsi="Maiandra GD" w:hint="eastAsia"/>
          <w:sz w:val="24"/>
          <w:szCs w:val="24"/>
        </w:rPr>
        <w:t>或丙方</w:t>
      </w:r>
      <w:r w:rsidRPr="009A4BDF">
        <w:rPr>
          <w:rFonts w:ascii="Maiandra GD" w:eastAsia="標楷體" w:hAnsi="Maiandra GD" w:hint="eastAsia"/>
          <w:sz w:val="24"/>
          <w:szCs w:val="24"/>
        </w:rPr>
        <w:t>所</w:t>
      </w:r>
      <w:r w:rsidRPr="009A4BDF">
        <w:rPr>
          <w:rFonts w:ascii="Maiandra GD" w:eastAsia="標楷體" w:hAnsi="Maiandra GD"/>
          <w:sz w:val="24"/>
          <w:szCs w:val="24"/>
        </w:rPr>
        <w:t>有</w:t>
      </w:r>
      <w:r w:rsidRPr="009A4BDF">
        <w:rPr>
          <w:rFonts w:ascii="Maiandra GD" w:eastAsia="標楷體" w:hAnsi="Maiandra GD" w:hint="eastAsia"/>
          <w:sz w:val="24"/>
          <w:szCs w:val="24"/>
        </w:rPr>
        <w:t>；</w:t>
      </w:r>
    </w:p>
    <w:p w:rsidR="009E17CB" w:rsidRPr="004B3D88" w:rsidRDefault="00961CDA" w:rsidP="006E1D45">
      <w:pPr>
        <w:pStyle w:val="1"/>
        <w:numPr>
          <w:ilvl w:val="0"/>
          <w:numId w:val="7"/>
        </w:numPr>
        <w:tabs>
          <w:tab w:val="left" w:pos="993"/>
          <w:tab w:val="left" w:pos="1418"/>
        </w:tabs>
        <w:kinsoku w:val="0"/>
        <w:autoSpaceDE w:val="0"/>
        <w:autoSpaceDN w:val="0"/>
        <w:snapToGrid w:val="0"/>
        <w:spacing w:line="400" w:lineRule="exact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>
        <w:rPr>
          <w:rFonts w:ascii="Maiandra GD" w:eastAsia="標楷體" w:hAnsi="Maiandra GD" w:hint="eastAsia"/>
          <w:sz w:val="24"/>
          <w:szCs w:val="24"/>
        </w:rPr>
        <w:t>丙三方</w:t>
      </w:r>
      <w:r w:rsidR="009E17CB" w:rsidRPr="004B3D88">
        <w:rPr>
          <w:rFonts w:ascii="Maiandra GD" w:eastAsia="標楷體" w:hAnsi="Maiandra GD"/>
          <w:sz w:val="24"/>
          <w:szCs w:val="24"/>
        </w:rPr>
        <w:t>得因個別工作計畫或專案之特殊情形，於進行合作前，另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訂</w:t>
      </w:r>
      <w:r w:rsidR="009E17CB" w:rsidRPr="004B3D88">
        <w:rPr>
          <w:rFonts w:ascii="Maiandra GD" w:eastAsia="標楷體" w:hAnsi="Maiandra GD"/>
          <w:sz w:val="24"/>
          <w:szCs w:val="24"/>
        </w:rPr>
        <w:t>適用於各該個案之智慧財產權歸屬之其他</w:t>
      </w:r>
      <w:r w:rsidR="009E17CB" w:rsidRPr="004B3D88">
        <w:rPr>
          <w:rFonts w:ascii="Maiandra GD" w:eastAsia="標楷體" w:hAnsi="Maiandra GD" w:hint="eastAsia"/>
          <w:sz w:val="24"/>
          <w:szCs w:val="24"/>
        </w:rPr>
        <w:t>約定</w:t>
      </w:r>
      <w:r w:rsidR="009E17CB" w:rsidRPr="004B3D88">
        <w:rPr>
          <w:rFonts w:ascii="Maiandra GD" w:eastAsia="標楷體" w:hAnsi="Maiandra GD"/>
          <w:sz w:val="24"/>
          <w:szCs w:val="24"/>
        </w:rPr>
        <w:t>。</w:t>
      </w:r>
    </w:p>
    <w:p w:rsidR="009E17CB" w:rsidRPr="004B3D88" w:rsidRDefault="009E17CB" w:rsidP="00183E54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有效期間</w:t>
      </w:r>
    </w:p>
    <w:p w:rsidR="009E17CB" w:rsidRPr="004B3D88" w:rsidRDefault="009E17CB" w:rsidP="009E17CB">
      <w:pPr>
        <w:pStyle w:val="1"/>
        <w:tabs>
          <w:tab w:val="left" w:pos="709"/>
          <w:tab w:val="left" w:pos="9000"/>
        </w:tabs>
        <w:kinsoku w:val="0"/>
        <w:autoSpaceDE w:val="0"/>
        <w:autoSpaceDN w:val="0"/>
        <w:spacing w:line="240" w:lineRule="auto"/>
        <w:ind w:left="993" w:rightChars="-23" w:right="-64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自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簽</w:t>
      </w:r>
      <w:r w:rsidR="00687A7C" w:rsidRPr="00ED1E4B">
        <w:rPr>
          <w:rFonts w:ascii="Maiandra GD" w:eastAsia="標楷體" w:hAnsi="Maiandra GD" w:hint="eastAsia"/>
          <w:sz w:val="24"/>
          <w:szCs w:val="24"/>
        </w:rPr>
        <w:t>署</w:t>
      </w:r>
      <w:r w:rsidR="002620DF" w:rsidRPr="00ED1E4B">
        <w:rPr>
          <w:rFonts w:ascii="Maiandra GD" w:eastAsia="標楷體" w:hAnsi="Maiandra GD" w:hint="eastAsia"/>
          <w:sz w:val="24"/>
          <w:szCs w:val="24"/>
        </w:rPr>
        <w:t>日</w:t>
      </w:r>
      <w:r w:rsidR="00B60E69" w:rsidRPr="00ED1E4B">
        <w:rPr>
          <w:rFonts w:ascii="Maiandra GD" w:eastAsia="標楷體" w:hAnsi="Maiandra GD" w:hint="eastAsia"/>
          <w:sz w:val="24"/>
          <w:szCs w:val="24"/>
        </w:rPr>
        <w:t>起生效，</w:t>
      </w:r>
      <w:r w:rsidR="00B60E69" w:rsidRPr="00F440E0">
        <w:rPr>
          <w:rFonts w:ascii="Maiandra GD" w:eastAsia="標楷體" w:hAnsi="Maiandra GD" w:hint="eastAsia"/>
          <w:sz w:val="24"/>
          <w:szCs w:val="24"/>
          <w:highlight w:val="lightGray"/>
        </w:rPr>
        <w:t>有效期</w:t>
      </w:r>
      <w:r w:rsidRPr="00F440E0">
        <w:rPr>
          <w:rFonts w:ascii="Maiandra GD" w:eastAsia="標楷體" w:hAnsi="Maiandra GD" w:hint="eastAsia"/>
          <w:sz w:val="24"/>
          <w:szCs w:val="24"/>
          <w:highlight w:val="lightGray"/>
        </w:rPr>
        <w:t>為</w:t>
      </w:r>
      <w:r w:rsidR="00A27B6D" w:rsidRPr="00F440E0">
        <w:rPr>
          <w:rFonts w:ascii="Maiandra GD" w:eastAsia="標楷體" w:hAnsi="Maiandra GD" w:hint="eastAsia"/>
          <w:sz w:val="24"/>
          <w:szCs w:val="24"/>
          <w:highlight w:val="lightGray"/>
        </w:rPr>
        <w:t>__</w:t>
      </w:r>
      <w:r w:rsidR="006B409C" w:rsidRPr="00F440E0">
        <w:rPr>
          <w:rFonts w:ascii="Maiandra GD" w:eastAsia="標楷體" w:hAnsi="Maiandra GD" w:hint="eastAsia"/>
          <w:sz w:val="24"/>
          <w:szCs w:val="24"/>
          <w:highlight w:val="lightGray"/>
        </w:rPr>
        <w:t>年</w:t>
      </w:r>
      <w:r w:rsidR="00F440E0" w:rsidRPr="00F440E0">
        <w:rPr>
          <w:rFonts w:ascii="Maiandra GD" w:eastAsia="標楷體" w:hAnsi="Maiandra GD" w:hint="eastAsia"/>
          <w:sz w:val="24"/>
          <w:szCs w:val="24"/>
          <w:highlight w:val="lightGray"/>
        </w:rPr>
        <w:t>/</w:t>
      </w:r>
      <w:r w:rsidR="00F440E0" w:rsidRPr="00F440E0">
        <w:rPr>
          <w:rFonts w:ascii="Maiandra GD" w:eastAsia="標楷體" w:hAnsi="Maiandra GD" w:hint="eastAsia"/>
          <w:sz w:val="24"/>
          <w:szCs w:val="24"/>
          <w:highlight w:val="lightGray"/>
        </w:rPr>
        <w:t>月</w:t>
      </w:r>
      <w:r w:rsidR="00B60E69" w:rsidRPr="00ED1E4B">
        <w:rPr>
          <w:rFonts w:ascii="Maiandra GD" w:eastAsia="標楷體" w:hAnsi="Maiandra GD" w:hint="eastAsia"/>
          <w:sz w:val="24"/>
          <w:szCs w:val="24"/>
        </w:rPr>
        <w:t>，</w:t>
      </w:r>
      <w:r w:rsidRPr="00ED1E4B">
        <w:rPr>
          <w:rFonts w:ascii="Maiandra GD" w:eastAsia="標楷體" w:hAnsi="Maiandra GD" w:hint="eastAsia"/>
          <w:sz w:val="24"/>
          <w:szCs w:val="24"/>
        </w:rPr>
        <w:t>得</w:t>
      </w:r>
      <w:r w:rsidR="00B60E69" w:rsidRPr="00ED1E4B">
        <w:rPr>
          <w:rFonts w:ascii="Maiandra GD" w:eastAsia="標楷體" w:hAnsi="Maiandra GD" w:hint="eastAsia"/>
          <w:sz w:val="24"/>
          <w:szCs w:val="24"/>
        </w:rPr>
        <w:t>經雙</w:t>
      </w:r>
      <w:r w:rsidR="00B60E69" w:rsidRPr="004B3D88">
        <w:rPr>
          <w:rFonts w:ascii="Maiandra GD" w:eastAsia="標楷體" w:hAnsi="Maiandra GD" w:hint="eastAsia"/>
          <w:sz w:val="24"/>
          <w:szCs w:val="24"/>
        </w:rPr>
        <w:t>方同意後提前終止，惟已在執行中計畫之書面協議效力不受影響</w:t>
      </w:r>
      <w:r w:rsidRPr="004B3D88">
        <w:rPr>
          <w:rFonts w:ascii="Maiandra GD" w:eastAsia="標楷體" w:hAnsi="Maiandra GD" w:hint="eastAsia"/>
          <w:sz w:val="24"/>
          <w:szCs w:val="24"/>
        </w:rPr>
        <w:t>。</w:t>
      </w:r>
      <w:r w:rsidR="00B60E69" w:rsidRPr="004B3D88">
        <w:rPr>
          <w:rFonts w:ascii="Maiandra GD" w:eastAsia="標楷體" w:hAnsi="Maiandra GD" w:hint="eastAsia"/>
          <w:sz w:val="24"/>
          <w:szCs w:val="24"/>
        </w:rPr>
        <w:t>如任一方欲終止本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="00B60E69" w:rsidRPr="004B3D88">
        <w:rPr>
          <w:rFonts w:ascii="Maiandra GD" w:eastAsia="標楷體" w:hAnsi="Maiandra GD" w:hint="eastAsia"/>
          <w:sz w:val="24"/>
          <w:szCs w:val="24"/>
        </w:rPr>
        <w:t>應於</w:t>
      </w:r>
      <w:r w:rsidR="00736293" w:rsidRPr="004B3D88">
        <w:rPr>
          <w:rFonts w:ascii="標楷體" w:eastAsia="標楷體" w:hAnsi="標楷體" w:cs="Arial"/>
          <w:sz w:val="24"/>
          <w:szCs w:val="24"/>
        </w:rPr>
        <w:t>1</w:t>
      </w:r>
      <w:r w:rsidR="00B60E69" w:rsidRPr="004B3D88">
        <w:rPr>
          <w:rFonts w:ascii="Maiandra GD" w:eastAsia="標楷體" w:hAnsi="Maiandra GD" w:hint="eastAsia"/>
          <w:sz w:val="24"/>
          <w:szCs w:val="24"/>
        </w:rPr>
        <w:t>個月前以書面通知他方</w:t>
      </w:r>
      <w:r w:rsidR="00260911" w:rsidRPr="004B3D88">
        <w:rPr>
          <w:rFonts w:ascii="Maiandra GD" w:eastAsia="標楷體" w:hAnsi="Maiandra GD" w:hint="eastAsia"/>
          <w:sz w:val="24"/>
          <w:szCs w:val="24"/>
        </w:rPr>
        <w:t>。</w:t>
      </w:r>
      <w:r w:rsidRPr="004B3D88">
        <w:rPr>
          <w:rFonts w:ascii="Maiandra GD" w:eastAsia="標楷體" w:hAnsi="Maiandra GD" w:hint="eastAsia"/>
          <w:sz w:val="24"/>
          <w:szCs w:val="24"/>
        </w:rPr>
        <w:t>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之期間屆滿或有終止、解除事由，不影響第三條之效力。</w:t>
      </w:r>
    </w:p>
    <w:p w:rsidR="009E17CB" w:rsidRPr="004B3D88" w:rsidRDefault="009E17CB" w:rsidP="00183E54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一般條款</w:t>
      </w:r>
    </w:p>
    <w:p w:rsidR="009E17CB" w:rsidRPr="004B3D88" w:rsidRDefault="009E17CB" w:rsidP="00DF23A5">
      <w:pPr>
        <w:pStyle w:val="1"/>
        <w:numPr>
          <w:ilvl w:val="3"/>
          <w:numId w:val="10"/>
        </w:numPr>
        <w:tabs>
          <w:tab w:val="left" w:pos="1418"/>
        </w:tabs>
        <w:kinsoku w:val="0"/>
        <w:autoSpaceDE w:val="0"/>
        <w:autoSpaceDN w:val="0"/>
        <w:spacing w:line="240" w:lineRule="auto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未盡事宜，由</w:t>
      </w:r>
      <w:r w:rsidR="00F440E0"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丙三方</w:t>
      </w:r>
      <w:r w:rsidRPr="004B3D88">
        <w:rPr>
          <w:rFonts w:ascii="Maiandra GD" w:eastAsia="標楷體" w:hAnsi="Maiandra GD" w:hint="eastAsia"/>
          <w:sz w:val="24"/>
          <w:szCs w:val="24"/>
        </w:rPr>
        <w:t>本於誠信原則協商之。惟本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="00F440E0">
        <w:rPr>
          <w:rFonts w:ascii="Maiandra GD" w:eastAsia="標楷體" w:hAnsi="Maiandra GD" w:hint="eastAsia"/>
          <w:sz w:val="24"/>
          <w:szCs w:val="24"/>
        </w:rPr>
        <w:t>之增刪或修改，非經甲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丙三方</w:t>
      </w:r>
      <w:r w:rsidRPr="004B3D88">
        <w:rPr>
          <w:rFonts w:ascii="Maiandra GD" w:eastAsia="標楷體" w:hAnsi="Maiandra GD" w:hint="eastAsia"/>
          <w:sz w:val="24"/>
          <w:szCs w:val="24"/>
        </w:rPr>
        <w:t>當事人以書面協議方式為之，不生效力。</w:t>
      </w:r>
    </w:p>
    <w:p w:rsidR="009E17CB" w:rsidRPr="004B3D88" w:rsidRDefault="009E17CB" w:rsidP="00DF23A5">
      <w:pPr>
        <w:pStyle w:val="1"/>
        <w:numPr>
          <w:ilvl w:val="3"/>
          <w:numId w:val="10"/>
        </w:numPr>
        <w:tabs>
          <w:tab w:val="left" w:pos="1134"/>
          <w:tab w:val="left" w:pos="1418"/>
        </w:tabs>
        <w:kinsoku w:val="0"/>
        <w:autoSpaceDE w:val="0"/>
        <w:autoSpaceDN w:val="0"/>
        <w:spacing w:line="240" w:lineRule="auto"/>
        <w:ind w:left="1560" w:rightChars="-23" w:right="-64" w:hanging="567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>本</w:t>
      </w:r>
      <w:r w:rsidR="00687A7C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係表彰甲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Pr="004B3D88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丙三</w:t>
      </w:r>
      <w:r w:rsidRPr="004B3D88">
        <w:rPr>
          <w:rFonts w:ascii="Maiandra GD" w:eastAsia="標楷體" w:hAnsi="Maiandra GD" w:hint="eastAsia"/>
          <w:sz w:val="24"/>
          <w:szCs w:val="24"/>
        </w:rPr>
        <w:t>方合作之意願，除第四條外，其餘條款對</w:t>
      </w:r>
      <w:r w:rsidR="00F440E0"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</w:t>
      </w:r>
      <w:r w:rsidRPr="004B3D88">
        <w:rPr>
          <w:rFonts w:ascii="Maiandra GD" w:eastAsia="標楷體" w:hAnsi="Maiandra GD" w:hint="eastAsia"/>
          <w:sz w:val="24"/>
          <w:szCs w:val="24"/>
        </w:rPr>
        <w:t>不具法律上拘束力。</w:t>
      </w:r>
    </w:p>
    <w:p w:rsidR="009E17CB" w:rsidRPr="002F43F5" w:rsidRDefault="009E17CB" w:rsidP="00DF23A5">
      <w:pPr>
        <w:pStyle w:val="1"/>
        <w:numPr>
          <w:ilvl w:val="3"/>
          <w:numId w:val="10"/>
        </w:numPr>
        <w:tabs>
          <w:tab w:val="left" w:pos="1134"/>
          <w:tab w:val="left" w:pos="1418"/>
        </w:tabs>
        <w:kinsoku w:val="0"/>
        <w:autoSpaceDE w:val="0"/>
        <w:autoSpaceDN w:val="0"/>
        <w:spacing w:line="240" w:lineRule="auto"/>
        <w:ind w:left="1560" w:rightChars="-23" w:right="-64" w:hanging="567"/>
        <w:textAlignment w:val="bottom"/>
        <w:rPr>
          <w:rFonts w:ascii="Maiandra GD" w:eastAsia="標楷體" w:hAnsi="Maiandra GD"/>
          <w:color w:val="000000" w:themeColor="text1"/>
          <w:sz w:val="24"/>
          <w:szCs w:val="24"/>
        </w:rPr>
      </w:pP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凡因本</w:t>
      </w:r>
      <w:r w:rsidR="00687A7C"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備忘錄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所生爭議，</w:t>
      </w:r>
      <w:r w:rsidR="00F440E0">
        <w:rPr>
          <w:rFonts w:ascii="Maiandra GD" w:eastAsia="標楷體" w:hAnsi="Maiandra GD" w:hint="eastAsia"/>
          <w:color w:val="000000" w:themeColor="text1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color w:val="000000" w:themeColor="text1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color w:val="000000" w:themeColor="text1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color w:val="000000" w:themeColor="text1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color w:val="000000" w:themeColor="text1"/>
          <w:sz w:val="24"/>
          <w:szCs w:val="24"/>
        </w:rPr>
        <w:t>丙三方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同意本於誠信原則及商業習慣共同協議解決，若協議不成立，</w:t>
      </w:r>
      <w:r w:rsidRPr="002F43F5">
        <w:rPr>
          <w:rFonts w:ascii="Times New Roman" w:eastAsia="標楷體" w:hAnsi="新細明體" w:hint="eastAsia"/>
          <w:color w:val="000000" w:themeColor="text1"/>
          <w:sz w:val="24"/>
          <w:szCs w:val="24"/>
        </w:rPr>
        <w:t>應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以中華民國法律為準據法，若因本</w:t>
      </w:r>
      <w:r w:rsidR="00687A7C"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備忘錄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而涉訟者，</w:t>
      </w:r>
      <w:r w:rsidR="00F440E0">
        <w:rPr>
          <w:rFonts w:ascii="Maiandra GD" w:eastAsia="標楷體" w:hAnsi="Maiandra GD" w:hint="eastAsia"/>
          <w:color w:val="000000" w:themeColor="text1"/>
          <w:sz w:val="24"/>
          <w:szCs w:val="24"/>
        </w:rPr>
        <w:t>三方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同意以臺灣</w:t>
      </w:r>
      <w:r w:rsidR="00D7495A" w:rsidRPr="002F43F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臺中</w:t>
      </w: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地方法院為第一審管轄法院</w:t>
      </w:r>
      <w:r w:rsidR="00DF23A5"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。</w:t>
      </w:r>
    </w:p>
    <w:p w:rsidR="009E17CB" w:rsidRPr="002F43F5" w:rsidRDefault="009E17CB" w:rsidP="00413A30">
      <w:pPr>
        <w:pStyle w:val="1"/>
        <w:numPr>
          <w:ilvl w:val="0"/>
          <w:numId w:val="1"/>
        </w:numPr>
        <w:tabs>
          <w:tab w:val="left" w:pos="709"/>
          <w:tab w:val="left" w:pos="993"/>
        </w:tabs>
        <w:kinsoku w:val="0"/>
        <w:autoSpaceDE w:val="0"/>
        <w:autoSpaceDN w:val="0"/>
        <w:snapToGrid w:val="0"/>
        <w:spacing w:beforeLines="50" w:before="190" w:line="400" w:lineRule="atLeast"/>
        <w:ind w:left="482" w:rightChars="-23" w:right="-64" w:hanging="482"/>
        <w:textAlignment w:val="bottom"/>
        <w:rPr>
          <w:rFonts w:ascii="Maiandra GD" w:eastAsia="標楷體" w:hAnsi="Maiandra GD"/>
          <w:color w:val="000000" w:themeColor="text1"/>
          <w:sz w:val="24"/>
          <w:szCs w:val="24"/>
        </w:rPr>
      </w:pPr>
      <w:r w:rsidRPr="002F43F5">
        <w:rPr>
          <w:rFonts w:ascii="Maiandra GD" w:eastAsia="標楷體" w:hAnsi="Maiandra GD" w:hint="eastAsia"/>
          <w:color w:val="000000" w:themeColor="text1"/>
          <w:sz w:val="24"/>
          <w:szCs w:val="24"/>
        </w:rPr>
        <w:t>契約份數</w:t>
      </w:r>
    </w:p>
    <w:p w:rsidR="009E17CB" w:rsidRPr="004B3D88" w:rsidRDefault="009E17CB" w:rsidP="009E17CB">
      <w:pPr>
        <w:pStyle w:val="1"/>
        <w:tabs>
          <w:tab w:val="left" w:pos="709"/>
          <w:tab w:val="left" w:pos="1134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sz w:val="24"/>
          <w:szCs w:val="24"/>
        </w:rPr>
      </w:pPr>
      <w:r w:rsidRPr="004B3D88">
        <w:rPr>
          <w:rFonts w:ascii="Maiandra GD" w:eastAsia="標楷體" w:hAnsi="Maiandra GD" w:hint="eastAsia"/>
          <w:sz w:val="24"/>
          <w:szCs w:val="24"/>
        </w:rPr>
        <w:t xml:space="preserve">        </w:t>
      </w:r>
      <w:r w:rsidRPr="004B3D88">
        <w:rPr>
          <w:rFonts w:ascii="Maiandra GD" w:eastAsia="標楷體" w:hAnsi="Maiandra GD" w:hint="eastAsia"/>
          <w:sz w:val="24"/>
          <w:szCs w:val="24"/>
        </w:rPr>
        <w:t>本</w:t>
      </w:r>
      <w:r w:rsidR="0010394D" w:rsidRPr="004B3D88">
        <w:rPr>
          <w:rFonts w:ascii="Maiandra GD" w:eastAsia="標楷體" w:hAnsi="Maiandra GD" w:hint="eastAsia"/>
          <w:sz w:val="24"/>
          <w:szCs w:val="24"/>
        </w:rPr>
        <w:t>備忘錄</w:t>
      </w:r>
      <w:r w:rsidRPr="004B3D88">
        <w:rPr>
          <w:rFonts w:ascii="Maiandra GD" w:eastAsia="標楷體" w:hAnsi="Maiandra GD" w:hint="eastAsia"/>
          <w:sz w:val="24"/>
          <w:szCs w:val="24"/>
        </w:rPr>
        <w:t>壹式</w:t>
      </w:r>
      <w:r w:rsidR="00F440E0">
        <w:rPr>
          <w:rFonts w:ascii="Maiandra GD" w:eastAsia="標楷體" w:hAnsi="Maiandra GD" w:hint="eastAsia"/>
          <w:sz w:val="24"/>
          <w:szCs w:val="24"/>
        </w:rPr>
        <w:t>三</w:t>
      </w:r>
      <w:r w:rsidRPr="004B3D88">
        <w:rPr>
          <w:rFonts w:ascii="Maiandra GD" w:eastAsia="標楷體" w:hAnsi="Maiandra GD" w:hint="eastAsia"/>
          <w:sz w:val="24"/>
          <w:szCs w:val="24"/>
        </w:rPr>
        <w:t>份，由</w:t>
      </w:r>
      <w:r w:rsidR="00F440E0">
        <w:rPr>
          <w:rFonts w:ascii="Maiandra GD" w:eastAsia="標楷體" w:hAnsi="Maiandra GD" w:hint="eastAsia"/>
          <w:sz w:val="24"/>
          <w:szCs w:val="24"/>
        </w:rPr>
        <w:t>甲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乙</w:t>
      </w:r>
      <w:r w:rsidR="003A4511">
        <w:rPr>
          <w:rFonts w:ascii="Maiandra GD" w:eastAsia="標楷體" w:hAnsi="Maiandra GD" w:hint="eastAsia"/>
          <w:sz w:val="24"/>
          <w:szCs w:val="24"/>
        </w:rPr>
        <w:t>、</w:t>
      </w:r>
      <w:r w:rsidR="00F440E0">
        <w:rPr>
          <w:rFonts w:ascii="Maiandra GD" w:eastAsia="標楷體" w:hAnsi="Maiandra GD" w:hint="eastAsia"/>
          <w:sz w:val="24"/>
          <w:szCs w:val="24"/>
        </w:rPr>
        <w:t>丙三方</w:t>
      </w:r>
      <w:r w:rsidRPr="004B3D88">
        <w:rPr>
          <w:rFonts w:ascii="Maiandra GD" w:eastAsia="標楷體" w:hAnsi="Maiandra GD" w:hint="eastAsia"/>
          <w:sz w:val="24"/>
          <w:szCs w:val="24"/>
        </w:rPr>
        <w:t>各執</w:t>
      </w:r>
      <w:r w:rsidR="000E2CFA" w:rsidRPr="004B3D88">
        <w:rPr>
          <w:rFonts w:ascii="Maiandra GD" w:eastAsia="標楷體" w:hAnsi="Maiandra GD" w:hint="eastAsia"/>
          <w:sz w:val="24"/>
          <w:szCs w:val="24"/>
        </w:rPr>
        <w:t>乙</w:t>
      </w:r>
      <w:r w:rsidRPr="004B3D88">
        <w:rPr>
          <w:rFonts w:ascii="Maiandra GD" w:eastAsia="標楷體" w:hAnsi="Maiandra GD" w:hint="eastAsia"/>
          <w:sz w:val="24"/>
          <w:szCs w:val="24"/>
        </w:rPr>
        <w:t>份為憑。</w:t>
      </w:r>
    </w:p>
    <w:p w:rsidR="007A2705" w:rsidRDefault="007A2705" w:rsidP="009E17CB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sz w:val="24"/>
          <w:szCs w:val="24"/>
        </w:rPr>
      </w:pPr>
    </w:p>
    <w:p w:rsidR="00DF23A5" w:rsidRDefault="007A2705" w:rsidP="009E17CB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b/>
          <w:sz w:val="24"/>
          <w:szCs w:val="24"/>
        </w:rPr>
      </w:pPr>
      <w:r w:rsidRPr="007A2705">
        <w:rPr>
          <w:rFonts w:ascii="Maiandra GD" w:eastAsia="標楷體" w:hAnsi="Maiandra GD" w:hint="eastAsia"/>
          <w:b/>
          <w:sz w:val="24"/>
          <w:szCs w:val="24"/>
        </w:rPr>
        <w:t>立書人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2705" w:rsidRPr="007A2705" w:rsidTr="007A2705">
        <w:tc>
          <w:tcPr>
            <w:tcW w:w="3209" w:type="dxa"/>
          </w:tcPr>
          <w:p w:rsid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 w:rsidRPr="007A2705">
              <w:rPr>
                <w:rFonts w:ascii="Maiandra GD" w:eastAsia="標楷體" w:hAnsi="Maiandra GD" w:hint="eastAsia"/>
                <w:sz w:val="24"/>
                <w:szCs w:val="24"/>
              </w:rPr>
              <w:t>甲方：臺中市政府</w:t>
            </w:r>
          </w:p>
          <w:p w:rsidR="007A2705" w:rsidRP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 xml:space="preserve">      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[</w:t>
            </w:r>
            <w:r w:rsidR="00943360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提案主題業務主政機關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名稱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209" w:type="dxa"/>
          </w:tcPr>
          <w:p w:rsidR="007A2705" w:rsidRP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乙方：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[</w:t>
            </w:r>
            <w:r w:rsidR="00943360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場域主政機關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名稱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210" w:type="dxa"/>
          </w:tcPr>
          <w:p w:rsidR="007A2705" w:rsidRP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丙方：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[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合作單位名稱</w:t>
            </w:r>
            <w:r w:rsidRPr="007A2705">
              <w:rPr>
                <w:rFonts w:ascii="Maiandra GD" w:eastAsia="標楷體" w:hAnsi="Maiandra GD" w:hint="eastAsia"/>
                <w:sz w:val="24"/>
                <w:szCs w:val="24"/>
                <w:highlight w:val="lightGray"/>
              </w:rPr>
              <w:t>]</w:t>
            </w:r>
          </w:p>
        </w:tc>
      </w:tr>
      <w:tr w:rsidR="007A2705" w:rsidRPr="007A2705" w:rsidTr="007A2705">
        <w:tc>
          <w:tcPr>
            <w:tcW w:w="3209" w:type="dxa"/>
          </w:tcPr>
          <w:p w:rsidR="007A2705" w:rsidRP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代表人：</w:t>
            </w:r>
          </w:p>
        </w:tc>
        <w:tc>
          <w:tcPr>
            <w:tcW w:w="3209" w:type="dxa"/>
          </w:tcPr>
          <w:p w:rsidR="007A2705" w:rsidRPr="007A2705" w:rsidRDefault="007A2705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代表人：</w:t>
            </w:r>
          </w:p>
        </w:tc>
        <w:tc>
          <w:tcPr>
            <w:tcW w:w="3210" w:type="dxa"/>
          </w:tcPr>
          <w:p w:rsidR="007A2705" w:rsidRPr="007A2705" w:rsidRDefault="00FC3EFC" w:rsidP="009E17CB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代表人：</w:t>
            </w:r>
          </w:p>
        </w:tc>
      </w:tr>
      <w:tr w:rsidR="00FC3EFC" w:rsidRPr="007A2705" w:rsidTr="007A2705">
        <w:tc>
          <w:tcPr>
            <w:tcW w:w="3209" w:type="dxa"/>
          </w:tcPr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統一編號：</w:t>
            </w:r>
          </w:p>
        </w:tc>
        <w:tc>
          <w:tcPr>
            <w:tcW w:w="3209" w:type="dxa"/>
          </w:tcPr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統一編號：</w:t>
            </w:r>
          </w:p>
        </w:tc>
        <w:tc>
          <w:tcPr>
            <w:tcW w:w="3210" w:type="dxa"/>
          </w:tcPr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統一編號：</w:t>
            </w:r>
          </w:p>
        </w:tc>
      </w:tr>
      <w:tr w:rsidR="00FC3EFC" w:rsidRPr="007A2705" w:rsidTr="007A2705">
        <w:tc>
          <w:tcPr>
            <w:tcW w:w="3209" w:type="dxa"/>
          </w:tcPr>
          <w:p w:rsidR="00FC3EFC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地址：</w:t>
            </w:r>
          </w:p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</w:p>
        </w:tc>
        <w:tc>
          <w:tcPr>
            <w:tcW w:w="3209" w:type="dxa"/>
          </w:tcPr>
          <w:p w:rsidR="00FC3EFC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地址：</w:t>
            </w:r>
          </w:p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</w:p>
        </w:tc>
        <w:tc>
          <w:tcPr>
            <w:tcW w:w="3210" w:type="dxa"/>
          </w:tcPr>
          <w:p w:rsidR="00FC3EFC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  <w:r>
              <w:rPr>
                <w:rFonts w:ascii="Maiandra GD" w:eastAsia="標楷體" w:hAnsi="Maiandra GD" w:hint="eastAsia"/>
                <w:sz w:val="24"/>
                <w:szCs w:val="24"/>
              </w:rPr>
              <w:t>地址：</w:t>
            </w:r>
          </w:p>
          <w:p w:rsidR="00FC3EFC" w:rsidRPr="007A2705" w:rsidRDefault="00FC3EFC" w:rsidP="00FC3EFC">
            <w:pPr>
              <w:pStyle w:val="1"/>
              <w:tabs>
                <w:tab w:val="left" w:pos="4253"/>
                <w:tab w:val="left" w:pos="9000"/>
              </w:tabs>
              <w:kinsoku w:val="0"/>
              <w:autoSpaceDE w:val="0"/>
              <w:autoSpaceDN w:val="0"/>
              <w:spacing w:line="240" w:lineRule="auto"/>
              <w:ind w:rightChars="-23" w:right="-64"/>
              <w:textAlignment w:val="bottom"/>
              <w:rPr>
                <w:rFonts w:ascii="Maiandra GD" w:eastAsia="標楷體" w:hAnsi="Maiandra GD"/>
                <w:sz w:val="24"/>
                <w:szCs w:val="24"/>
              </w:rPr>
            </w:pPr>
          </w:p>
        </w:tc>
      </w:tr>
    </w:tbl>
    <w:p w:rsidR="007A2705" w:rsidRPr="007A2705" w:rsidRDefault="007A2705" w:rsidP="009E17CB">
      <w:pPr>
        <w:pStyle w:val="1"/>
        <w:tabs>
          <w:tab w:val="left" w:pos="4253"/>
          <w:tab w:val="left" w:pos="9000"/>
        </w:tabs>
        <w:kinsoku w:val="0"/>
        <w:autoSpaceDE w:val="0"/>
        <w:autoSpaceDN w:val="0"/>
        <w:spacing w:line="240" w:lineRule="auto"/>
        <w:ind w:rightChars="-23" w:right="-64"/>
        <w:textAlignment w:val="bottom"/>
        <w:rPr>
          <w:rFonts w:ascii="Maiandra GD" w:eastAsia="標楷體" w:hAnsi="Maiandra GD"/>
          <w:b/>
          <w:sz w:val="24"/>
          <w:szCs w:val="24"/>
        </w:rPr>
      </w:pPr>
    </w:p>
    <w:p w:rsidR="00A36116" w:rsidRPr="004B3D88" w:rsidRDefault="001E3906" w:rsidP="00A36116">
      <w:pPr>
        <w:spacing w:before="180" w:line="440" w:lineRule="exact"/>
        <w:ind w:leftChars="295" w:left="826" w:rightChars="353" w:right="988"/>
        <w:jc w:val="center"/>
        <w:rPr>
          <w:sz w:val="32"/>
          <w:szCs w:val="32"/>
        </w:rPr>
      </w:pPr>
      <w:sdt>
        <w:sdtPr>
          <w:rPr>
            <w:rFonts w:ascii="標楷體" w:eastAsia="標楷體" w:hAnsi="標楷體" w:cs="Arial" w:hint="eastAsia"/>
            <w:b/>
            <w:color w:val="000000" w:themeColor="text1"/>
            <w:sz w:val="32"/>
            <w:szCs w:val="32"/>
          </w:rPr>
          <w:alias w:val="請選擇合約日期"/>
          <w:tag w:val="合約日期"/>
          <w:id w:val="-477754936"/>
          <w:placeholder>
            <w:docPart w:val="BC7BAFF7A3D74011AC7D688D091B60CE"/>
          </w:placeholder>
          <w:date>
            <w:dateFormat w:val="EEE年O月A日"/>
            <w:lid w:val="zh-TW"/>
            <w:storeMappedDataAs w:val="dateTime"/>
            <w:calendar w:val="taiwan"/>
          </w:date>
        </w:sdtPr>
        <w:sdtEndPr/>
        <w:sdtContent>
          <w:r w:rsidR="00FC3EFC" w:rsidRPr="00FC3EFC">
            <w:rPr>
              <w:rFonts w:ascii="標楷體" w:eastAsia="標楷體" w:hAnsi="標楷體" w:cs="Arial" w:hint="eastAsia"/>
              <w:b/>
              <w:color w:val="000000" w:themeColor="text1"/>
              <w:sz w:val="32"/>
              <w:szCs w:val="32"/>
            </w:rPr>
            <w:t>中華民國○○年</w:t>
          </w:r>
          <w:r w:rsidR="00FC3EFC" w:rsidRPr="00694852">
            <w:rPr>
              <w:rFonts w:ascii="標楷體" w:eastAsia="標楷體" w:hAnsi="標楷體" w:cs="Arial" w:hint="eastAsia"/>
              <w:b/>
              <w:color w:val="000000" w:themeColor="text1"/>
              <w:sz w:val="32"/>
              <w:szCs w:val="32"/>
            </w:rPr>
            <w:t>○○</w:t>
          </w:r>
          <w:r w:rsidR="00FC3EFC" w:rsidRPr="00FC3EFC">
            <w:rPr>
              <w:rFonts w:ascii="標楷體" w:eastAsia="標楷體" w:hAnsi="標楷體" w:cs="Arial" w:hint="eastAsia"/>
              <w:b/>
              <w:color w:val="000000" w:themeColor="text1"/>
              <w:sz w:val="32"/>
              <w:szCs w:val="32"/>
            </w:rPr>
            <w:t>月</w:t>
          </w:r>
          <w:r w:rsidR="00FC3EFC" w:rsidRPr="00BB3464">
            <w:rPr>
              <w:rFonts w:ascii="標楷體" w:eastAsia="標楷體" w:hAnsi="標楷體" w:cs="Arial" w:hint="eastAsia"/>
              <w:b/>
              <w:color w:val="000000" w:themeColor="text1"/>
              <w:sz w:val="32"/>
              <w:szCs w:val="32"/>
            </w:rPr>
            <w:t>○○</w:t>
          </w:r>
          <w:r w:rsidR="00FC3EFC" w:rsidRPr="00FC3EFC">
            <w:rPr>
              <w:rFonts w:ascii="標楷體" w:eastAsia="標楷體" w:hAnsi="標楷體" w:cs="Arial" w:hint="eastAsia"/>
              <w:b/>
              <w:color w:val="000000" w:themeColor="text1"/>
              <w:sz w:val="32"/>
              <w:szCs w:val="32"/>
            </w:rPr>
            <w:t>日</w:t>
          </w:r>
        </w:sdtContent>
      </w:sdt>
    </w:p>
    <w:sectPr w:rsidR="00A36116" w:rsidRPr="004B3D88" w:rsidSect="00DF412D">
      <w:footerReference w:type="default" r:id="rId8"/>
      <w:pgSz w:w="11906" w:h="16838"/>
      <w:pgMar w:top="1134" w:right="1134" w:bottom="993" w:left="1134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06" w:rsidRDefault="001E3906" w:rsidP="00FD6137">
      <w:pPr>
        <w:spacing w:line="240" w:lineRule="auto"/>
      </w:pPr>
      <w:r>
        <w:separator/>
      </w:r>
    </w:p>
  </w:endnote>
  <w:endnote w:type="continuationSeparator" w:id="0">
    <w:p w:rsidR="001E3906" w:rsidRDefault="001E3906" w:rsidP="00FD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16" w:rsidRPr="00295AF9" w:rsidRDefault="00A36116" w:rsidP="00A36116">
    <w:pPr>
      <w:pStyle w:val="a5"/>
      <w:jc w:val="center"/>
      <w:rPr>
        <w:rFonts w:ascii="Times New Roman" w:eastAsia="標楷體"/>
      </w:rPr>
    </w:pPr>
    <w:r w:rsidRPr="00295AF9">
      <w:rPr>
        <w:rFonts w:ascii="Times New Roman" w:eastAsia="標楷體"/>
      </w:rPr>
      <w:t>第</w:t>
    </w:r>
    <w:r w:rsidRPr="00295AF9">
      <w:rPr>
        <w:rStyle w:val="af"/>
        <w:rFonts w:ascii="Times New Roman" w:eastAsia="標楷體"/>
      </w:rPr>
      <w:fldChar w:fldCharType="begin"/>
    </w:r>
    <w:r w:rsidRPr="00295AF9">
      <w:rPr>
        <w:rStyle w:val="af"/>
        <w:rFonts w:ascii="Times New Roman" w:eastAsia="標楷體"/>
      </w:rPr>
      <w:instrText xml:space="preserve"> PAGE  </w:instrText>
    </w:r>
    <w:r w:rsidRPr="00295AF9">
      <w:rPr>
        <w:rStyle w:val="af"/>
        <w:rFonts w:ascii="Times New Roman" w:eastAsia="標楷體"/>
      </w:rPr>
      <w:fldChar w:fldCharType="separate"/>
    </w:r>
    <w:r w:rsidR="0093796A">
      <w:rPr>
        <w:rStyle w:val="af"/>
        <w:rFonts w:ascii="Times New Roman" w:eastAsia="標楷體"/>
        <w:noProof/>
      </w:rPr>
      <w:t>2</w:t>
    </w:r>
    <w:r w:rsidRPr="00295AF9">
      <w:rPr>
        <w:rStyle w:val="af"/>
        <w:rFonts w:ascii="Times New Roman" w:eastAsia="標楷體"/>
      </w:rPr>
      <w:fldChar w:fldCharType="end"/>
    </w:r>
    <w:r w:rsidRPr="00295AF9">
      <w:rPr>
        <w:rStyle w:val="af"/>
        <w:rFonts w:ascii="Times New Roman" w:eastAsia="標楷體"/>
      </w:rPr>
      <w:t>頁，共</w:t>
    </w:r>
    <w:r w:rsidRPr="00295AF9">
      <w:rPr>
        <w:rFonts w:ascii="Times New Roman" w:eastAsia="標楷體"/>
      </w:rPr>
      <w:t>2</w:t>
    </w:r>
    <w:r w:rsidRPr="00295AF9">
      <w:rPr>
        <w:rFonts w:ascii="Times New Roman"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06" w:rsidRDefault="001E3906" w:rsidP="00FD6137">
      <w:pPr>
        <w:spacing w:line="240" w:lineRule="auto"/>
      </w:pPr>
      <w:r>
        <w:separator/>
      </w:r>
    </w:p>
  </w:footnote>
  <w:footnote w:type="continuationSeparator" w:id="0">
    <w:p w:rsidR="001E3906" w:rsidRDefault="001E3906" w:rsidP="00FD6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B1"/>
    <w:multiLevelType w:val="hybridMultilevel"/>
    <w:tmpl w:val="E7BCB8F2"/>
    <w:lvl w:ilvl="0" w:tplc="0B145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A33C8"/>
    <w:multiLevelType w:val="hybridMultilevel"/>
    <w:tmpl w:val="89340740"/>
    <w:lvl w:ilvl="0" w:tplc="0B145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060D0"/>
    <w:multiLevelType w:val="hybridMultilevel"/>
    <w:tmpl w:val="B016C6D0"/>
    <w:lvl w:ilvl="0" w:tplc="0B145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A86004"/>
    <w:multiLevelType w:val="hybridMultilevel"/>
    <w:tmpl w:val="A286901E"/>
    <w:lvl w:ilvl="0" w:tplc="0B145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B1452A8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81C9C"/>
    <w:multiLevelType w:val="hybridMultilevel"/>
    <w:tmpl w:val="D4F687D0"/>
    <w:lvl w:ilvl="0" w:tplc="73504070">
      <w:start w:val="1"/>
      <w:numFmt w:val="taiwaneseCountingThousand"/>
      <w:lvlText w:val="第%1條"/>
      <w:lvlJc w:val="left"/>
      <w:pPr>
        <w:ind w:left="1408" w:hanging="840"/>
      </w:pPr>
      <w:rPr>
        <w:rFonts w:hint="default"/>
      </w:rPr>
    </w:lvl>
    <w:lvl w:ilvl="1" w:tplc="CB82EE7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F78E8"/>
    <w:multiLevelType w:val="hybridMultilevel"/>
    <w:tmpl w:val="54F004D6"/>
    <w:lvl w:ilvl="0" w:tplc="0B1452A8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580A3F96"/>
    <w:multiLevelType w:val="hybridMultilevel"/>
    <w:tmpl w:val="26F6FFF2"/>
    <w:lvl w:ilvl="0" w:tplc="0B1452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94EC6"/>
    <w:multiLevelType w:val="hybridMultilevel"/>
    <w:tmpl w:val="68A2904E"/>
    <w:lvl w:ilvl="0" w:tplc="AA3EC1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7154DD"/>
    <w:multiLevelType w:val="hybridMultilevel"/>
    <w:tmpl w:val="CFE04C84"/>
    <w:lvl w:ilvl="0" w:tplc="5518CC9A">
      <w:start w:val="1"/>
      <w:numFmt w:val="taiwaneseCountingThousand"/>
      <w:lvlText w:val="第%1條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D2507"/>
    <w:multiLevelType w:val="hybridMultilevel"/>
    <w:tmpl w:val="5F48BA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117B97"/>
    <w:multiLevelType w:val="hybridMultilevel"/>
    <w:tmpl w:val="0B5E93A8"/>
    <w:lvl w:ilvl="0" w:tplc="0504E7F2">
      <w:start w:val="2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507C9B"/>
    <w:multiLevelType w:val="hybridMultilevel"/>
    <w:tmpl w:val="440E36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B"/>
    <w:rsid w:val="00033C37"/>
    <w:rsid w:val="00056BC5"/>
    <w:rsid w:val="00074931"/>
    <w:rsid w:val="00080959"/>
    <w:rsid w:val="00081D4A"/>
    <w:rsid w:val="00097D39"/>
    <w:rsid w:val="000A1B60"/>
    <w:rsid w:val="000C7A98"/>
    <w:rsid w:val="000D3964"/>
    <w:rsid w:val="000E2CFA"/>
    <w:rsid w:val="000E4AEE"/>
    <w:rsid w:val="0010394D"/>
    <w:rsid w:val="0010596C"/>
    <w:rsid w:val="001121A2"/>
    <w:rsid w:val="00145DD1"/>
    <w:rsid w:val="0015046F"/>
    <w:rsid w:val="00161675"/>
    <w:rsid w:val="001719FD"/>
    <w:rsid w:val="00177096"/>
    <w:rsid w:val="00183E54"/>
    <w:rsid w:val="001856D9"/>
    <w:rsid w:val="001B75BA"/>
    <w:rsid w:val="001D3883"/>
    <w:rsid w:val="001E1DD1"/>
    <w:rsid w:val="001E3906"/>
    <w:rsid w:val="001E7CC6"/>
    <w:rsid w:val="001F5B80"/>
    <w:rsid w:val="00202DD9"/>
    <w:rsid w:val="00215E37"/>
    <w:rsid w:val="002166B1"/>
    <w:rsid w:val="00224D54"/>
    <w:rsid w:val="00255AA9"/>
    <w:rsid w:val="00260911"/>
    <w:rsid w:val="002620DF"/>
    <w:rsid w:val="0028256E"/>
    <w:rsid w:val="002861A6"/>
    <w:rsid w:val="00291E9A"/>
    <w:rsid w:val="002925D0"/>
    <w:rsid w:val="00295AF9"/>
    <w:rsid w:val="002F14F4"/>
    <w:rsid w:val="002F43F5"/>
    <w:rsid w:val="0031293E"/>
    <w:rsid w:val="00331C2F"/>
    <w:rsid w:val="00336310"/>
    <w:rsid w:val="003525C5"/>
    <w:rsid w:val="0036518D"/>
    <w:rsid w:val="00372C2A"/>
    <w:rsid w:val="00374A6F"/>
    <w:rsid w:val="0038458A"/>
    <w:rsid w:val="003852A0"/>
    <w:rsid w:val="00392E01"/>
    <w:rsid w:val="00395109"/>
    <w:rsid w:val="003A4511"/>
    <w:rsid w:val="003B0ED9"/>
    <w:rsid w:val="003B72BC"/>
    <w:rsid w:val="003C138F"/>
    <w:rsid w:val="003D235C"/>
    <w:rsid w:val="003D2FBA"/>
    <w:rsid w:val="003E75CD"/>
    <w:rsid w:val="003F61ED"/>
    <w:rsid w:val="00413A30"/>
    <w:rsid w:val="00435076"/>
    <w:rsid w:val="00452247"/>
    <w:rsid w:val="004557C1"/>
    <w:rsid w:val="004619E9"/>
    <w:rsid w:val="00471078"/>
    <w:rsid w:val="004B3D88"/>
    <w:rsid w:val="004B53B3"/>
    <w:rsid w:val="005313B8"/>
    <w:rsid w:val="005356D8"/>
    <w:rsid w:val="00540E74"/>
    <w:rsid w:val="00550A50"/>
    <w:rsid w:val="005535AA"/>
    <w:rsid w:val="00556AC7"/>
    <w:rsid w:val="0057211B"/>
    <w:rsid w:val="0058629B"/>
    <w:rsid w:val="005C1D60"/>
    <w:rsid w:val="00600507"/>
    <w:rsid w:val="00617E09"/>
    <w:rsid w:val="00624106"/>
    <w:rsid w:val="00646583"/>
    <w:rsid w:val="00663A73"/>
    <w:rsid w:val="00663B6F"/>
    <w:rsid w:val="00670CF0"/>
    <w:rsid w:val="00686B97"/>
    <w:rsid w:val="00687A7C"/>
    <w:rsid w:val="006B0BC9"/>
    <w:rsid w:val="006B409C"/>
    <w:rsid w:val="006B6BA3"/>
    <w:rsid w:val="006C38CD"/>
    <w:rsid w:val="006D3806"/>
    <w:rsid w:val="006E1D45"/>
    <w:rsid w:val="006E6B20"/>
    <w:rsid w:val="0071163D"/>
    <w:rsid w:val="00723C40"/>
    <w:rsid w:val="007276F8"/>
    <w:rsid w:val="0073285D"/>
    <w:rsid w:val="00732D9B"/>
    <w:rsid w:val="00736293"/>
    <w:rsid w:val="00761C46"/>
    <w:rsid w:val="00766D7B"/>
    <w:rsid w:val="007A2705"/>
    <w:rsid w:val="007B05E6"/>
    <w:rsid w:val="007B22E9"/>
    <w:rsid w:val="007C37C4"/>
    <w:rsid w:val="007F5D38"/>
    <w:rsid w:val="008102C7"/>
    <w:rsid w:val="008278CF"/>
    <w:rsid w:val="008377B4"/>
    <w:rsid w:val="00845A73"/>
    <w:rsid w:val="00851D73"/>
    <w:rsid w:val="008847C6"/>
    <w:rsid w:val="008875C6"/>
    <w:rsid w:val="008B16F5"/>
    <w:rsid w:val="008C7F8E"/>
    <w:rsid w:val="008E5FF5"/>
    <w:rsid w:val="00923A04"/>
    <w:rsid w:val="0093796A"/>
    <w:rsid w:val="00943360"/>
    <w:rsid w:val="00961CDA"/>
    <w:rsid w:val="00961EF6"/>
    <w:rsid w:val="00971507"/>
    <w:rsid w:val="009A4BDF"/>
    <w:rsid w:val="009D71C8"/>
    <w:rsid w:val="009D74CA"/>
    <w:rsid w:val="009E17CB"/>
    <w:rsid w:val="009F5FE3"/>
    <w:rsid w:val="00A27B6D"/>
    <w:rsid w:val="00A36116"/>
    <w:rsid w:val="00A52FF0"/>
    <w:rsid w:val="00A579FE"/>
    <w:rsid w:val="00A96353"/>
    <w:rsid w:val="00AC273F"/>
    <w:rsid w:val="00AD0E4F"/>
    <w:rsid w:val="00B14033"/>
    <w:rsid w:val="00B5662C"/>
    <w:rsid w:val="00B60E69"/>
    <w:rsid w:val="00B80D16"/>
    <w:rsid w:val="00B90E44"/>
    <w:rsid w:val="00B96833"/>
    <w:rsid w:val="00BE5991"/>
    <w:rsid w:val="00BE7CF2"/>
    <w:rsid w:val="00BF6B3C"/>
    <w:rsid w:val="00C11078"/>
    <w:rsid w:val="00C150A3"/>
    <w:rsid w:val="00C20A96"/>
    <w:rsid w:val="00C7163F"/>
    <w:rsid w:val="00CA5312"/>
    <w:rsid w:val="00CB06A6"/>
    <w:rsid w:val="00CD42D4"/>
    <w:rsid w:val="00CE3230"/>
    <w:rsid w:val="00CF4E45"/>
    <w:rsid w:val="00D40F06"/>
    <w:rsid w:val="00D47908"/>
    <w:rsid w:val="00D505E1"/>
    <w:rsid w:val="00D66AD1"/>
    <w:rsid w:val="00D7495A"/>
    <w:rsid w:val="00D84E3A"/>
    <w:rsid w:val="00DB4D9A"/>
    <w:rsid w:val="00DF23A5"/>
    <w:rsid w:val="00DF412D"/>
    <w:rsid w:val="00E1161E"/>
    <w:rsid w:val="00E354AB"/>
    <w:rsid w:val="00E627E8"/>
    <w:rsid w:val="00E7097E"/>
    <w:rsid w:val="00E77AF8"/>
    <w:rsid w:val="00E847CB"/>
    <w:rsid w:val="00E96972"/>
    <w:rsid w:val="00EA497C"/>
    <w:rsid w:val="00ED06BB"/>
    <w:rsid w:val="00ED1E4B"/>
    <w:rsid w:val="00EE7758"/>
    <w:rsid w:val="00F26F10"/>
    <w:rsid w:val="00F440E0"/>
    <w:rsid w:val="00F7567F"/>
    <w:rsid w:val="00F83EDD"/>
    <w:rsid w:val="00F93714"/>
    <w:rsid w:val="00F97FD7"/>
    <w:rsid w:val="00FA4B9A"/>
    <w:rsid w:val="00FB5054"/>
    <w:rsid w:val="00FC3EFC"/>
    <w:rsid w:val="00FD6137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4BD69"/>
  <w15:docId w15:val="{C2F74284-905B-4644-AE1D-D057B61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CB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細明體" w:eastAsia="細明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E17CB"/>
    <w:pPr>
      <w:widowControl w:val="0"/>
      <w:adjustRightInd w:val="0"/>
      <w:spacing w:line="480" w:lineRule="atLeast"/>
      <w:jc w:val="both"/>
      <w:textAlignment w:val="baseline"/>
    </w:pPr>
    <w:rPr>
      <w:rFonts w:ascii="細明體" w:eastAsia="細明體" w:hAnsi="Times New Roman" w:cs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D61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137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1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137"/>
    <w:rPr>
      <w:rFonts w:ascii="細明體" w:eastAsia="細明體" w:hAnsi="Times New Roman" w:cs="Times New Roman"/>
      <w:kern w:val="0"/>
      <w:sz w:val="20"/>
      <w:szCs w:val="20"/>
    </w:rPr>
  </w:style>
  <w:style w:type="character" w:styleId="a7">
    <w:name w:val="Placeholder Text"/>
    <w:basedOn w:val="a0"/>
    <w:uiPriority w:val="99"/>
    <w:semiHidden/>
    <w:rsid w:val="00F97FD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97F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FD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1D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1D73"/>
    <w:pPr>
      <w:jc w:val="left"/>
    </w:pPr>
  </w:style>
  <w:style w:type="character" w:customStyle="1" w:styleId="ac">
    <w:name w:val="註解文字 字元"/>
    <w:basedOn w:val="a0"/>
    <w:link w:val="ab"/>
    <w:uiPriority w:val="99"/>
    <w:semiHidden/>
    <w:rsid w:val="00851D73"/>
    <w:rPr>
      <w:rFonts w:ascii="細明體" w:eastAsia="細明體" w:hAnsi="Times New Roman" w:cs="Times New Roman"/>
      <w:kern w:val="0"/>
      <w:sz w:val="28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D7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1D73"/>
    <w:rPr>
      <w:rFonts w:ascii="細明體" w:eastAsia="細明體" w:hAnsi="Times New Roman" w:cs="Times New Roman"/>
      <w:b/>
      <w:bCs/>
      <w:kern w:val="0"/>
      <w:sz w:val="28"/>
      <w:szCs w:val="20"/>
    </w:rPr>
  </w:style>
  <w:style w:type="character" w:styleId="af">
    <w:name w:val="page number"/>
    <w:rsid w:val="00A36116"/>
    <w:rPr>
      <w:sz w:val="20"/>
    </w:rPr>
  </w:style>
  <w:style w:type="table" w:styleId="af0">
    <w:name w:val="Table Grid"/>
    <w:basedOn w:val="a1"/>
    <w:uiPriority w:val="59"/>
    <w:rsid w:val="007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BAFF7A3D74011AC7D688D091B60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AA9E3-6547-46DC-A588-9D9811CED51C}"/>
      </w:docPartPr>
      <w:docPartBody>
        <w:p w:rsidR="00A11373" w:rsidRDefault="00D34B87" w:rsidP="00D34B87">
          <w:pPr>
            <w:pStyle w:val="BC7BAFF7A3D74011AC7D688D091B60CE"/>
          </w:pPr>
          <w:r w:rsidRPr="00AC0AB0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7D"/>
    <w:rsid w:val="00085B72"/>
    <w:rsid w:val="00170CF7"/>
    <w:rsid w:val="00177899"/>
    <w:rsid w:val="00185F5A"/>
    <w:rsid w:val="001C0B2A"/>
    <w:rsid w:val="00236FC6"/>
    <w:rsid w:val="00281312"/>
    <w:rsid w:val="005142F5"/>
    <w:rsid w:val="00586D33"/>
    <w:rsid w:val="005F1DBD"/>
    <w:rsid w:val="00673B50"/>
    <w:rsid w:val="006910B3"/>
    <w:rsid w:val="006C2928"/>
    <w:rsid w:val="006C6BB3"/>
    <w:rsid w:val="006E4A7D"/>
    <w:rsid w:val="007518F8"/>
    <w:rsid w:val="007838F4"/>
    <w:rsid w:val="00840FC9"/>
    <w:rsid w:val="00862733"/>
    <w:rsid w:val="00866029"/>
    <w:rsid w:val="0087483F"/>
    <w:rsid w:val="008D42FA"/>
    <w:rsid w:val="008E061C"/>
    <w:rsid w:val="00932958"/>
    <w:rsid w:val="00945C48"/>
    <w:rsid w:val="009573BC"/>
    <w:rsid w:val="00963AB6"/>
    <w:rsid w:val="00A11373"/>
    <w:rsid w:val="00A66F06"/>
    <w:rsid w:val="00A83BF1"/>
    <w:rsid w:val="00AB3DFC"/>
    <w:rsid w:val="00AC372B"/>
    <w:rsid w:val="00AD3A32"/>
    <w:rsid w:val="00B14296"/>
    <w:rsid w:val="00BC7C55"/>
    <w:rsid w:val="00C243FC"/>
    <w:rsid w:val="00C805D8"/>
    <w:rsid w:val="00CB13AA"/>
    <w:rsid w:val="00CD252B"/>
    <w:rsid w:val="00D3335D"/>
    <w:rsid w:val="00D34B87"/>
    <w:rsid w:val="00DD104D"/>
    <w:rsid w:val="00EB192B"/>
    <w:rsid w:val="00F2353A"/>
    <w:rsid w:val="00F2593B"/>
    <w:rsid w:val="00F82446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B87"/>
    <w:rPr>
      <w:color w:val="808080"/>
    </w:rPr>
  </w:style>
  <w:style w:type="paragraph" w:customStyle="1" w:styleId="B88106A85FD141938C7609FC915ED6F1">
    <w:name w:val="B88106A85FD141938C7609FC915ED6F1"/>
    <w:rsid w:val="006E4A7D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細明體" w:eastAsia="細明體" w:hAnsi="Times New Roman" w:cs="Times New Roman"/>
      <w:kern w:val="0"/>
      <w:sz w:val="28"/>
      <w:szCs w:val="20"/>
    </w:rPr>
  </w:style>
  <w:style w:type="paragraph" w:customStyle="1" w:styleId="D339E9A33DD44C81AB0B04E6924D7090">
    <w:name w:val="D339E9A33DD44C81AB0B04E6924D7090"/>
    <w:rsid w:val="005142F5"/>
    <w:pPr>
      <w:widowControl w:val="0"/>
    </w:pPr>
  </w:style>
  <w:style w:type="paragraph" w:customStyle="1" w:styleId="75A42296A248425599B831B648E031D2">
    <w:name w:val="75A42296A248425599B831B648E031D2"/>
    <w:rsid w:val="005142F5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細明體" w:eastAsia="細明體" w:hAnsi="Times New Roman" w:cs="Times New Roman"/>
      <w:kern w:val="0"/>
      <w:sz w:val="28"/>
      <w:szCs w:val="20"/>
    </w:rPr>
  </w:style>
  <w:style w:type="paragraph" w:customStyle="1" w:styleId="75A42296A248425599B831B648E031D21">
    <w:name w:val="75A42296A248425599B831B648E031D21"/>
    <w:rsid w:val="005142F5"/>
    <w:pPr>
      <w:widowControl w:val="0"/>
      <w:autoSpaceDE w:val="0"/>
      <w:autoSpaceDN w:val="0"/>
      <w:adjustRightInd w:val="0"/>
      <w:spacing w:line="480" w:lineRule="atLeast"/>
      <w:jc w:val="both"/>
    </w:pPr>
    <w:rPr>
      <w:rFonts w:ascii="細明體" w:eastAsia="細明體" w:hAnsi="Times New Roman" w:cs="Times New Roman"/>
      <w:kern w:val="0"/>
      <w:sz w:val="28"/>
      <w:szCs w:val="20"/>
    </w:rPr>
  </w:style>
  <w:style w:type="paragraph" w:customStyle="1" w:styleId="BC7BAFF7A3D74011AC7D688D091B60CE">
    <w:name w:val="BC7BAFF7A3D74011AC7D688D091B60CE"/>
    <w:rsid w:val="00D34B8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3701-0C7F-4CA4-9ACB-077E2512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0801007</dc:creator>
  <cp:lastModifiedBy>Jhang, Jennifer L. (TW - Taipei)</cp:lastModifiedBy>
  <cp:revision>2</cp:revision>
  <cp:lastPrinted>2017-08-02T07:36:00Z</cp:lastPrinted>
  <dcterms:created xsi:type="dcterms:W3CDTF">2018-09-07T06:12:00Z</dcterms:created>
  <dcterms:modified xsi:type="dcterms:W3CDTF">2018-09-07T06:12:00Z</dcterms:modified>
</cp:coreProperties>
</file>